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913599" w14:textId="77777777" w:rsidR="00715D36" w:rsidRDefault="004F251E" w:rsidP="00715D36">
      <w:pPr>
        <w:pStyle w:val="Nagwek1"/>
        <w:spacing w:before="0" w:line="276" w:lineRule="auto"/>
        <w:ind w:left="1925"/>
        <w:jc w:val="center"/>
        <w:rPr>
          <w:rFonts w:asciiTheme="minorHAnsi" w:hAnsiTheme="minorHAnsi" w:cstheme="minorHAnsi"/>
        </w:rPr>
      </w:pPr>
      <w:bookmarkStart w:id="0" w:name="_GoBack"/>
      <w:bookmarkEnd w:id="0"/>
      <w:r w:rsidRPr="000D6CF6">
        <w:rPr>
          <w:rFonts w:asciiTheme="minorHAnsi" w:hAnsiTheme="minorHAnsi" w:cstheme="minorHAnsi"/>
        </w:rPr>
        <w:t>PROCEDURA</w:t>
      </w:r>
      <w:r w:rsidRPr="000D6CF6">
        <w:rPr>
          <w:rFonts w:asciiTheme="minorHAnsi" w:hAnsiTheme="minorHAnsi" w:cstheme="minorHAnsi"/>
          <w:spacing w:val="-11"/>
        </w:rPr>
        <w:t xml:space="preserve"> </w:t>
      </w:r>
      <w:r w:rsidRPr="000D6CF6">
        <w:rPr>
          <w:rFonts w:asciiTheme="minorHAnsi" w:hAnsiTheme="minorHAnsi" w:cstheme="minorHAnsi"/>
        </w:rPr>
        <w:t>ODBYWANIA</w:t>
      </w:r>
      <w:r w:rsidRPr="000D6CF6">
        <w:rPr>
          <w:rFonts w:asciiTheme="minorHAnsi" w:hAnsiTheme="minorHAnsi" w:cstheme="minorHAnsi"/>
          <w:spacing w:val="-11"/>
        </w:rPr>
        <w:t xml:space="preserve"> </w:t>
      </w:r>
      <w:r w:rsidRPr="000D6CF6">
        <w:rPr>
          <w:rFonts w:asciiTheme="minorHAnsi" w:hAnsiTheme="minorHAnsi" w:cstheme="minorHAnsi"/>
        </w:rPr>
        <w:t>I</w:t>
      </w:r>
      <w:r w:rsidRPr="000D6CF6">
        <w:rPr>
          <w:rFonts w:asciiTheme="minorHAnsi" w:hAnsiTheme="minorHAnsi" w:cstheme="minorHAnsi"/>
          <w:spacing w:val="-11"/>
        </w:rPr>
        <w:t xml:space="preserve"> </w:t>
      </w:r>
      <w:r w:rsidR="000D6CF6">
        <w:rPr>
          <w:rFonts w:asciiTheme="minorHAnsi" w:hAnsiTheme="minorHAnsi" w:cstheme="minorHAnsi"/>
        </w:rPr>
        <w:t xml:space="preserve">DOKUMENTOWANIA </w:t>
      </w:r>
    </w:p>
    <w:p w14:paraId="6CC206C5" w14:textId="77777777" w:rsidR="000D6CF6" w:rsidRDefault="000D6CF6" w:rsidP="00715D36">
      <w:pPr>
        <w:pStyle w:val="Nagwek1"/>
        <w:spacing w:before="0" w:line="276" w:lineRule="auto"/>
        <w:ind w:left="1925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STUDENCKICH </w:t>
      </w:r>
      <w:r w:rsidR="004F251E" w:rsidRPr="000D6CF6">
        <w:rPr>
          <w:rFonts w:asciiTheme="minorHAnsi" w:hAnsiTheme="minorHAnsi" w:cstheme="minorHAnsi"/>
        </w:rPr>
        <w:t>PRAKTYK ZAWODOWYCH</w:t>
      </w:r>
    </w:p>
    <w:p w14:paraId="6A8AB737" w14:textId="77777777" w:rsidR="00715D36" w:rsidRDefault="004F251E" w:rsidP="000D6CF6">
      <w:pPr>
        <w:pStyle w:val="Nagwek1"/>
        <w:spacing w:before="0" w:line="276" w:lineRule="auto"/>
        <w:ind w:left="2044"/>
        <w:jc w:val="center"/>
        <w:rPr>
          <w:rFonts w:asciiTheme="minorHAnsi" w:hAnsiTheme="minorHAnsi" w:cstheme="minorHAnsi"/>
        </w:rPr>
      </w:pPr>
      <w:r w:rsidRPr="000D6CF6">
        <w:rPr>
          <w:rFonts w:asciiTheme="minorHAnsi" w:hAnsiTheme="minorHAnsi" w:cstheme="minorHAnsi"/>
        </w:rPr>
        <w:t>organizowanych przez</w:t>
      </w:r>
    </w:p>
    <w:p w14:paraId="66A3985D" w14:textId="77777777" w:rsidR="00BC736D" w:rsidRPr="000D6CF6" w:rsidRDefault="000D6CF6" w:rsidP="000D6CF6">
      <w:pPr>
        <w:pStyle w:val="Nagwek1"/>
        <w:spacing w:before="0" w:line="276" w:lineRule="auto"/>
        <w:ind w:left="2044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40"/>
        </w:rPr>
        <w:t xml:space="preserve"> </w:t>
      </w:r>
      <w:r w:rsidR="004F251E" w:rsidRPr="000D6CF6">
        <w:rPr>
          <w:rFonts w:asciiTheme="minorHAnsi" w:hAnsiTheme="minorHAnsi" w:cstheme="minorHAnsi"/>
        </w:rPr>
        <w:t>Uniwersyteckie</w:t>
      </w:r>
      <w:r>
        <w:rPr>
          <w:rFonts w:asciiTheme="minorHAnsi" w:hAnsiTheme="minorHAnsi" w:cstheme="minorHAnsi"/>
          <w:b w:val="0"/>
          <w:spacing w:val="-7"/>
        </w:rPr>
        <w:t xml:space="preserve"> </w:t>
      </w:r>
      <w:r w:rsidR="004F251E" w:rsidRPr="000D6CF6">
        <w:rPr>
          <w:rFonts w:asciiTheme="minorHAnsi" w:hAnsiTheme="minorHAnsi" w:cstheme="minorHAnsi"/>
        </w:rPr>
        <w:t>Centrum</w:t>
      </w:r>
      <w:r w:rsidR="004F251E" w:rsidRPr="000D6CF6">
        <w:rPr>
          <w:rFonts w:asciiTheme="minorHAnsi" w:hAnsiTheme="minorHAnsi" w:cstheme="minorHAnsi"/>
          <w:spacing w:val="-9"/>
        </w:rPr>
        <w:t xml:space="preserve"> </w:t>
      </w:r>
      <w:r w:rsidR="004F251E" w:rsidRPr="000D6CF6">
        <w:rPr>
          <w:rFonts w:asciiTheme="minorHAnsi" w:hAnsiTheme="minorHAnsi" w:cstheme="minorHAnsi"/>
        </w:rPr>
        <w:t>Edukacji</w:t>
      </w:r>
      <w:r>
        <w:rPr>
          <w:rFonts w:asciiTheme="minorHAnsi" w:hAnsiTheme="minorHAnsi" w:cstheme="minorHAnsi"/>
          <w:b w:val="0"/>
          <w:spacing w:val="-9"/>
        </w:rPr>
        <w:t xml:space="preserve"> </w:t>
      </w:r>
      <w:r w:rsidR="004F251E" w:rsidRPr="000D6CF6">
        <w:rPr>
          <w:rFonts w:asciiTheme="minorHAnsi" w:hAnsiTheme="minorHAnsi" w:cstheme="minorHAnsi"/>
        </w:rPr>
        <w:t>Nauczycielskiej</w:t>
      </w:r>
      <w:r w:rsidR="004F251E" w:rsidRPr="000D6CF6">
        <w:rPr>
          <w:rFonts w:asciiTheme="minorHAnsi" w:hAnsiTheme="minorHAnsi" w:cstheme="minorHAnsi"/>
          <w:spacing w:val="-8"/>
        </w:rPr>
        <w:t xml:space="preserve"> </w:t>
      </w:r>
      <w:r w:rsidR="004F251E" w:rsidRPr="000D6CF6">
        <w:rPr>
          <w:rFonts w:asciiTheme="minorHAnsi" w:hAnsiTheme="minorHAnsi" w:cstheme="minorHAnsi"/>
        </w:rPr>
        <w:t>UJK</w:t>
      </w:r>
    </w:p>
    <w:p w14:paraId="2D190A64" w14:textId="77777777" w:rsidR="00BC736D" w:rsidRPr="000D6CF6" w:rsidRDefault="00BC736D" w:rsidP="000D6CF6">
      <w:pPr>
        <w:pStyle w:val="Tekstpodstawowy"/>
        <w:spacing w:before="39" w:line="276" w:lineRule="auto"/>
        <w:ind w:left="0"/>
        <w:jc w:val="left"/>
        <w:rPr>
          <w:rFonts w:asciiTheme="minorHAnsi" w:hAnsiTheme="minorHAnsi" w:cstheme="minorHAnsi"/>
          <w:b/>
          <w:sz w:val="28"/>
        </w:rPr>
      </w:pPr>
    </w:p>
    <w:p w14:paraId="34B079AB" w14:textId="77777777" w:rsidR="00BC736D" w:rsidRPr="000D6CF6" w:rsidRDefault="004F251E" w:rsidP="00EA79E5">
      <w:pPr>
        <w:pStyle w:val="Akapitzlist"/>
        <w:numPr>
          <w:ilvl w:val="0"/>
          <w:numId w:val="5"/>
        </w:numPr>
        <w:tabs>
          <w:tab w:val="left" w:pos="499"/>
        </w:tabs>
        <w:spacing w:before="1" w:line="276" w:lineRule="auto"/>
        <w:ind w:left="499" w:hanging="359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Podstawy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prawne:</w:t>
      </w:r>
    </w:p>
    <w:p w14:paraId="713858B4" w14:textId="77777777" w:rsidR="00BC736D" w:rsidRPr="000D6CF6" w:rsidRDefault="004F251E" w:rsidP="00EA79E5">
      <w:pPr>
        <w:pStyle w:val="Akapitzlist"/>
        <w:numPr>
          <w:ilvl w:val="1"/>
          <w:numId w:val="5"/>
        </w:numPr>
        <w:tabs>
          <w:tab w:val="left" w:pos="983"/>
        </w:tabs>
        <w:spacing w:line="276" w:lineRule="auto"/>
        <w:ind w:left="983" w:hanging="483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Akt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prawa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zewnętrznego:</w:t>
      </w:r>
    </w:p>
    <w:p w14:paraId="19AFEB74" w14:textId="77777777" w:rsidR="00BC736D" w:rsidRPr="000D6CF6" w:rsidRDefault="004F251E" w:rsidP="00EA79E5">
      <w:pPr>
        <w:pStyle w:val="Tekstpodstawowy"/>
        <w:spacing w:line="276" w:lineRule="auto"/>
        <w:ind w:left="501" w:right="141"/>
        <w:rPr>
          <w:rFonts w:asciiTheme="minorHAnsi" w:hAnsiTheme="minorHAnsi" w:cstheme="minorHAnsi"/>
        </w:rPr>
      </w:pPr>
      <w:r w:rsidRPr="000D6CF6">
        <w:rPr>
          <w:rFonts w:asciiTheme="minorHAnsi" w:hAnsiTheme="minorHAnsi" w:cstheme="minorHAnsi"/>
        </w:rPr>
        <w:t>Ustawa z dnia 20 lipca 2018 r. – Prawo o szkolnictwie wyższym i nauce (Dz. U. 2024 poz. 1571 ze zm.).</w:t>
      </w:r>
    </w:p>
    <w:p w14:paraId="0CE87093" w14:textId="77777777" w:rsidR="000D6CF6" w:rsidRDefault="004F251E" w:rsidP="00EA79E5">
      <w:pPr>
        <w:pStyle w:val="Tekstpodstawowy"/>
        <w:spacing w:before="1" w:line="276" w:lineRule="auto"/>
        <w:ind w:left="501" w:right="140"/>
        <w:rPr>
          <w:rFonts w:asciiTheme="minorHAnsi" w:hAnsiTheme="minorHAnsi" w:cstheme="minorHAnsi"/>
          <w:spacing w:val="80"/>
        </w:rPr>
      </w:pPr>
      <w:r w:rsidRPr="000D6CF6">
        <w:rPr>
          <w:rFonts w:asciiTheme="minorHAnsi" w:hAnsiTheme="minorHAnsi" w:cstheme="minorHAnsi"/>
        </w:rPr>
        <w:t>Rozporządzenie</w:t>
      </w:r>
      <w:r w:rsidRPr="000D6CF6">
        <w:rPr>
          <w:rFonts w:asciiTheme="minorHAnsi" w:hAnsiTheme="minorHAnsi" w:cstheme="minorHAnsi"/>
          <w:spacing w:val="40"/>
        </w:rPr>
        <w:t xml:space="preserve"> </w:t>
      </w:r>
      <w:r w:rsidRPr="000D6CF6">
        <w:rPr>
          <w:rFonts w:asciiTheme="minorHAnsi" w:hAnsiTheme="minorHAnsi" w:cstheme="minorHAnsi"/>
        </w:rPr>
        <w:t>Ministra</w:t>
      </w:r>
      <w:r w:rsidRPr="000D6CF6">
        <w:rPr>
          <w:rFonts w:asciiTheme="minorHAnsi" w:hAnsiTheme="minorHAnsi" w:cstheme="minorHAnsi"/>
          <w:spacing w:val="40"/>
        </w:rPr>
        <w:t xml:space="preserve"> </w:t>
      </w:r>
      <w:r w:rsidRPr="000D6CF6">
        <w:rPr>
          <w:rFonts w:asciiTheme="minorHAnsi" w:hAnsiTheme="minorHAnsi" w:cstheme="minorHAnsi"/>
        </w:rPr>
        <w:t>Nauki</w:t>
      </w:r>
      <w:r w:rsidRPr="000D6CF6">
        <w:rPr>
          <w:rFonts w:asciiTheme="minorHAnsi" w:hAnsiTheme="minorHAnsi" w:cstheme="minorHAnsi"/>
          <w:spacing w:val="40"/>
        </w:rPr>
        <w:t xml:space="preserve"> </w:t>
      </w:r>
      <w:r w:rsidRPr="000D6CF6">
        <w:rPr>
          <w:rFonts w:asciiTheme="minorHAnsi" w:hAnsiTheme="minorHAnsi" w:cstheme="minorHAnsi"/>
        </w:rPr>
        <w:t>i</w:t>
      </w:r>
      <w:r w:rsidRPr="000D6CF6">
        <w:rPr>
          <w:rFonts w:asciiTheme="minorHAnsi" w:hAnsiTheme="minorHAnsi" w:cstheme="minorHAnsi"/>
          <w:spacing w:val="40"/>
        </w:rPr>
        <w:t xml:space="preserve"> </w:t>
      </w:r>
      <w:r w:rsidRPr="000D6CF6">
        <w:rPr>
          <w:rFonts w:asciiTheme="minorHAnsi" w:hAnsiTheme="minorHAnsi" w:cstheme="minorHAnsi"/>
        </w:rPr>
        <w:t>Szkolnictwa</w:t>
      </w:r>
      <w:r w:rsidRPr="000D6CF6">
        <w:rPr>
          <w:rFonts w:asciiTheme="minorHAnsi" w:hAnsiTheme="minorHAnsi" w:cstheme="minorHAnsi"/>
          <w:spacing w:val="40"/>
        </w:rPr>
        <w:t xml:space="preserve"> </w:t>
      </w:r>
      <w:r w:rsidRPr="000D6CF6">
        <w:rPr>
          <w:rFonts w:asciiTheme="minorHAnsi" w:hAnsiTheme="minorHAnsi" w:cstheme="minorHAnsi"/>
        </w:rPr>
        <w:t>Wyższego</w:t>
      </w:r>
      <w:r w:rsidRPr="000D6CF6">
        <w:rPr>
          <w:rFonts w:asciiTheme="minorHAnsi" w:hAnsiTheme="minorHAnsi" w:cstheme="minorHAnsi"/>
          <w:spacing w:val="40"/>
        </w:rPr>
        <w:t xml:space="preserve"> </w:t>
      </w:r>
      <w:r w:rsidRPr="000D6CF6">
        <w:rPr>
          <w:rFonts w:asciiTheme="minorHAnsi" w:hAnsiTheme="minorHAnsi" w:cstheme="minorHAnsi"/>
        </w:rPr>
        <w:t>z</w:t>
      </w:r>
      <w:r w:rsidRPr="000D6CF6">
        <w:rPr>
          <w:rFonts w:asciiTheme="minorHAnsi" w:hAnsiTheme="minorHAnsi" w:cstheme="minorHAnsi"/>
          <w:spacing w:val="40"/>
        </w:rPr>
        <w:t xml:space="preserve"> </w:t>
      </w:r>
      <w:r w:rsidRPr="000D6CF6">
        <w:rPr>
          <w:rFonts w:asciiTheme="minorHAnsi" w:hAnsiTheme="minorHAnsi" w:cstheme="minorHAnsi"/>
        </w:rPr>
        <w:t>dnia</w:t>
      </w:r>
      <w:r w:rsidRPr="000D6CF6">
        <w:rPr>
          <w:rFonts w:asciiTheme="minorHAnsi" w:hAnsiTheme="minorHAnsi" w:cstheme="minorHAnsi"/>
          <w:spacing w:val="40"/>
        </w:rPr>
        <w:t xml:space="preserve"> </w:t>
      </w:r>
      <w:r w:rsidRPr="000D6CF6">
        <w:rPr>
          <w:rFonts w:asciiTheme="minorHAnsi" w:hAnsiTheme="minorHAnsi" w:cstheme="minorHAnsi"/>
        </w:rPr>
        <w:t>25</w:t>
      </w:r>
      <w:r w:rsidRPr="000D6CF6">
        <w:rPr>
          <w:rFonts w:asciiTheme="minorHAnsi" w:hAnsiTheme="minorHAnsi" w:cstheme="minorHAnsi"/>
          <w:spacing w:val="40"/>
        </w:rPr>
        <w:t xml:space="preserve"> </w:t>
      </w:r>
      <w:r w:rsidRPr="000D6CF6">
        <w:rPr>
          <w:rFonts w:asciiTheme="minorHAnsi" w:hAnsiTheme="minorHAnsi" w:cstheme="minorHAnsi"/>
        </w:rPr>
        <w:t>lipca</w:t>
      </w:r>
      <w:r w:rsidRPr="000D6CF6">
        <w:rPr>
          <w:rFonts w:asciiTheme="minorHAnsi" w:hAnsiTheme="minorHAnsi" w:cstheme="minorHAnsi"/>
          <w:spacing w:val="40"/>
        </w:rPr>
        <w:t xml:space="preserve"> </w:t>
      </w:r>
      <w:r w:rsidRPr="000D6CF6">
        <w:rPr>
          <w:rFonts w:asciiTheme="minorHAnsi" w:hAnsiTheme="minorHAnsi" w:cstheme="minorHAnsi"/>
        </w:rPr>
        <w:t>2019</w:t>
      </w:r>
      <w:r w:rsidRPr="000D6CF6">
        <w:rPr>
          <w:rFonts w:asciiTheme="minorHAnsi" w:hAnsiTheme="minorHAnsi" w:cstheme="minorHAnsi"/>
          <w:spacing w:val="40"/>
        </w:rPr>
        <w:t xml:space="preserve"> </w:t>
      </w:r>
      <w:r w:rsidRPr="000D6CF6">
        <w:rPr>
          <w:rFonts w:asciiTheme="minorHAnsi" w:hAnsiTheme="minorHAnsi" w:cstheme="minorHAnsi"/>
        </w:rPr>
        <w:t>r.</w:t>
      </w:r>
      <w:r w:rsidRPr="000D6CF6">
        <w:rPr>
          <w:rFonts w:asciiTheme="minorHAnsi" w:hAnsiTheme="minorHAnsi" w:cstheme="minorHAnsi"/>
          <w:spacing w:val="80"/>
        </w:rPr>
        <w:t xml:space="preserve"> </w:t>
      </w:r>
    </w:p>
    <w:p w14:paraId="4C336A0E" w14:textId="77777777" w:rsidR="00BC736D" w:rsidRPr="000D6CF6" w:rsidRDefault="004F251E" w:rsidP="00EA79E5">
      <w:pPr>
        <w:pStyle w:val="Tekstpodstawowy"/>
        <w:spacing w:before="1" w:line="276" w:lineRule="auto"/>
        <w:ind w:left="501" w:right="140"/>
        <w:rPr>
          <w:rFonts w:asciiTheme="minorHAnsi" w:hAnsiTheme="minorHAnsi" w:cstheme="minorHAnsi"/>
        </w:rPr>
      </w:pPr>
      <w:r w:rsidRPr="000D6CF6">
        <w:rPr>
          <w:rFonts w:asciiTheme="minorHAnsi" w:hAnsiTheme="minorHAnsi" w:cstheme="minorHAnsi"/>
        </w:rPr>
        <w:t>w</w:t>
      </w:r>
      <w:r w:rsidRPr="000D6CF6">
        <w:rPr>
          <w:rFonts w:asciiTheme="minorHAnsi" w:hAnsiTheme="minorHAnsi" w:cstheme="minorHAnsi"/>
          <w:spacing w:val="-4"/>
        </w:rPr>
        <w:t xml:space="preserve"> </w:t>
      </w:r>
      <w:r w:rsidRPr="000D6CF6">
        <w:rPr>
          <w:rFonts w:asciiTheme="minorHAnsi" w:hAnsiTheme="minorHAnsi" w:cstheme="minorHAnsi"/>
        </w:rPr>
        <w:t>sprawie standardu kształcenia przygotowującego do wykonywania zawodu nauczyciela (Dz. U. z 2024 r., poz. 453)</w:t>
      </w:r>
    </w:p>
    <w:p w14:paraId="6B786CD5" w14:textId="77777777" w:rsidR="00BC736D" w:rsidRPr="000D6CF6" w:rsidRDefault="004F251E" w:rsidP="00EA79E5">
      <w:pPr>
        <w:pStyle w:val="Akapitzlist"/>
        <w:numPr>
          <w:ilvl w:val="1"/>
          <w:numId w:val="5"/>
        </w:numPr>
        <w:tabs>
          <w:tab w:val="left" w:pos="932"/>
        </w:tabs>
        <w:spacing w:line="276" w:lineRule="auto"/>
        <w:ind w:left="932" w:hanging="431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Akty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prawa</w:t>
      </w:r>
      <w:r w:rsidRPr="000D6CF6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wewnętrznego:</w:t>
      </w:r>
    </w:p>
    <w:p w14:paraId="05F407BE" w14:textId="77777777" w:rsidR="00BC736D" w:rsidRPr="000D6CF6" w:rsidRDefault="004F251E" w:rsidP="00EA79E5">
      <w:pPr>
        <w:pStyle w:val="Akapitzlist"/>
        <w:numPr>
          <w:ilvl w:val="0"/>
          <w:numId w:val="4"/>
        </w:numPr>
        <w:tabs>
          <w:tab w:val="left" w:pos="760"/>
        </w:tabs>
        <w:spacing w:line="276" w:lineRule="auto"/>
        <w:ind w:left="760" w:hanging="260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Regulamin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Studiów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UJK;</w:t>
      </w:r>
    </w:p>
    <w:p w14:paraId="7DD9A7E9" w14:textId="77777777" w:rsidR="000D6CF6" w:rsidRDefault="004F251E" w:rsidP="00EA79E5">
      <w:pPr>
        <w:pStyle w:val="Akapitzlist"/>
        <w:numPr>
          <w:ilvl w:val="0"/>
          <w:numId w:val="4"/>
        </w:numPr>
        <w:tabs>
          <w:tab w:val="left" w:pos="774"/>
        </w:tabs>
        <w:spacing w:before="1" w:line="276" w:lineRule="auto"/>
        <w:ind w:left="500" w:right="139" w:firstLine="0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 xml:space="preserve">Zarządzenie nr 122/2025 Rektora Uniwersytetu Jana Kochanowskiego w Kielcach </w:t>
      </w:r>
    </w:p>
    <w:p w14:paraId="220B9613" w14:textId="769A4EE3" w:rsidR="000D6CF6" w:rsidRDefault="004F251E" w:rsidP="00EA79E5">
      <w:pPr>
        <w:pStyle w:val="Akapitzlist"/>
        <w:tabs>
          <w:tab w:val="left" w:pos="774"/>
        </w:tabs>
        <w:spacing w:before="1" w:line="276" w:lineRule="auto"/>
        <w:ind w:left="500" w:right="139" w:firstLine="0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z dnia 3 lipca 2025 r.</w:t>
      </w:r>
      <w:r w:rsidR="00700147" w:rsidRPr="000D6CF6">
        <w:rPr>
          <w:rFonts w:asciiTheme="minorHAnsi" w:hAnsiTheme="minorHAnsi" w:cstheme="minorHAnsi"/>
          <w:sz w:val="24"/>
          <w:szCs w:val="24"/>
        </w:rPr>
        <w:t xml:space="preserve"> z późn. zm.</w:t>
      </w:r>
      <w:r w:rsidRPr="000D6CF6">
        <w:rPr>
          <w:rFonts w:asciiTheme="minorHAnsi" w:hAnsiTheme="minorHAnsi" w:cstheme="minorHAnsi"/>
          <w:sz w:val="24"/>
          <w:szCs w:val="24"/>
        </w:rPr>
        <w:t xml:space="preserve"> w sprawie praktyk zawodowych dla studentów oraz dla uczestników</w:t>
      </w:r>
      <w:r w:rsidR="00F301D8">
        <w:rPr>
          <w:rFonts w:asciiTheme="minorHAnsi" w:hAnsiTheme="minorHAnsi" w:cstheme="minorHAnsi"/>
          <w:spacing w:val="7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studiów</w:t>
      </w:r>
      <w:r w:rsidR="00F301D8">
        <w:rPr>
          <w:rFonts w:asciiTheme="minorHAnsi" w:hAnsiTheme="minorHAnsi" w:cstheme="minorHAnsi"/>
          <w:spacing w:val="7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podyplomowych</w:t>
      </w:r>
      <w:r w:rsidR="00F301D8">
        <w:rPr>
          <w:rFonts w:asciiTheme="minorHAnsi" w:hAnsiTheme="minorHAnsi" w:cstheme="minorHAnsi"/>
          <w:spacing w:val="7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Uniwersytetu</w:t>
      </w:r>
      <w:r w:rsidR="00F301D8">
        <w:rPr>
          <w:rFonts w:asciiTheme="minorHAnsi" w:hAnsiTheme="minorHAnsi" w:cstheme="minorHAnsi"/>
          <w:spacing w:val="7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Jana</w:t>
      </w:r>
      <w:r w:rsidR="00F301D8">
        <w:rPr>
          <w:rFonts w:asciiTheme="minorHAnsi" w:hAnsiTheme="minorHAnsi" w:cstheme="minorHAnsi"/>
          <w:spacing w:val="7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 xml:space="preserve">Kochanowskiego </w:t>
      </w:r>
    </w:p>
    <w:p w14:paraId="31891744" w14:textId="77777777" w:rsidR="00BC736D" w:rsidRPr="000D6CF6" w:rsidRDefault="004F251E" w:rsidP="00EA79E5">
      <w:pPr>
        <w:pStyle w:val="Akapitzlist"/>
        <w:tabs>
          <w:tab w:val="left" w:pos="774"/>
        </w:tabs>
        <w:spacing w:before="1" w:line="276" w:lineRule="auto"/>
        <w:ind w:left="500" w:right="139" w:firstLine="0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w Kielcach;</w:t>
      </w:r>
    </w:p>
    <w:p w14:paraId="734E66AA" w14:textId="77777777" w:rsidR="00BC736D" w:rsidRPr="000D6CF6" w:rsidRDefault="00BC736D" w:rsidP="00EA79E5">
      <w:pPr>
        <w:pStyle w:val="Tekstpodstawowy"/>
        <w:spacing w:line="276" w:lineRule="auto"/>
        <w:ind w:left="0"/>
        <w:rPr>
          <w:rFonts w:asciiTheme="minorHAnsi" w:hAnsiTheme="minorHAnsi" w:cstheme="minorHAnsi"/>
        </w:rPr>
      </w:pPr>
    </w:p>
    <w:p w14:paraId="21C5753B" w14:textId="77777777" w:rsidR="00BC736D" w:rsidRPr="000D6CF6" w:rsidRDefault="004F251E" w:rsidP="00EA79E5">
      <w:pPr>
        <w:pStyle w:val="Akapitzlist"/>
        <w:numPr>
          <w:ilvl w:val="0"/>
          <w:numId w:val="5"/>
        </w:numPr>
        <w:tabs>
          <w:tab w:val="left" w:pos="500"/>
        </w:tabs>
        <w:spacing w:line="276" w:lineRule="auto"/>
        <w:ind w:left="500" w:hanging="359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Cel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i</w:t>
      </w:r>
      <w:r w:rsidRPr="000D6CF6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przedmiot</w:t>
      </w:r>
      <w:r w:rsidRPr="000D6CF6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procedury</w:t>
      </w:r>
    </w:p>
    <w:p w14:paraId="2F2F1A72" w14:textId="77777777" w:rsidR="00BC736D" w:rsidRPr="000D6CF6" w:rsidRDefault="004F251E" w:rsidP="00EA79E5">
      <w:pPr>
        <w:pStyle w:val="Tekstpodstawowy"/>
        <w:spacing w:line="276" w:lineRule="auto"/>
        <w:ind w:left="142" w:right="142" w:firstLine="709"/>
        <w:rPr>
          <w:rFonts w:asciiTheme="minorHAnsi" w:hAnsiTheme="minorHAnsi" w:cstheme="minorHAnsi"/>
        </w:rPr>
      </w:pPr>
      <w:r w:rsidRPr="000D6CF6">
        <w:rPr>
          <w:rFonts w:asciiTheme="minorHAnsi" w:hAnsiTheme="minorHAnsi" w:cstheme="minorHAnsi"/>
        </w:rPr>
        <w:t>Celem i przedmiotem procedury jest określenie trybu odbywania praktyki zawodowej psychologiczno-pedagogicznej studentów studiów pierwszego i drugiego stopnia oraz słuchaczy studiów podyplomowych UJK przygotowujących do wykonywania zawodu nauczyciela organizowanych przez Uniwersyteckie Centrum Edukacji Nauczycielskiej, zwanym dalej UCEN.</w:t>
      </w:r>
    </w:p>
    <w:p w14:paraId="3D16623A" w14:textId="77777777" w:rsidR="00BC736D" w:rsidRPr="000D6CF6" w:rsidRDefault="00BC736D" w:rsidP="00EA79E5">
      <w:pPr>
        <w:pStyle w:val="Tekstpodstawowy"/>
        <w:spacing w:before="1" w:line="276" w:lineRule="auto"/>
        <w:ind w:left="0"/>
        <w:rPr>
          <w:rFonts w:asciiTheme="minorHAnsi" w:hAnsiTheme="minorHAnsi" w:cstheme="minorHAnsi"/>
        </w:rPr>
      </w:pPr>
    </w:p>
    <w:p w14:paraId="1EC32A9B" w14:textId="77777777" w:rsidR="00BC736D" w:rsidRPr="000D6CF6" w:rsidRDefault="004F251E" w:rsidP="00EA79E5">
      <w:pPr>
        <w:pStyle w:val="Akapitzlist"/>
        <w:numPr>
          <w:ilvl w:val="0"/>
          <w:numId w:val="5"/>
        </w:numPr>
        <w:tabs>
          <w:tab w:val="left" w:pos="500"/>
        </w:tabs>
        <w:spacing w:line="276" w:lineRule="auto"/>
        <w:ind w:left="500" w:hanging="359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Zakres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stosowania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procedury</w:t>
      </w:r>
    </w:p>
    <w:p w14:paraId="4046467D" w14:textId="77777777" w:rsidR="00BC736D" w:rsidRPr="000D6CF6" w:rsidRDefault="004F251E" w:rsidP="00EA79E5">
      <w:pPr>
        <w:pStyle w:val="Tekstpodstawowy"/>
        <w:spacing w:line="276" w:lineRule="auto"/>
        <w:ind w:left="141" w:right="141" w:firstLine="708"/>
        <w:rPr>
          <w:rFonts w:asciiTheme="minorHAnsi" w:hAnsiTheme="minorHAnsi" w:cstheme="minorHAnsi"/>
        </w:rPr>
      </w:pPr>
      <w:r w:rsidRPr="000D6CF6">
        <w:rPr>
          <w:rFonts w:asciiTheme="minorHAnsi" w:hAnsiTheme="minorHAnsi" w:cstheme="minorHAnsi"/>
        </w:rPr>
        <w:t>Studenci i uczestnicy studiów podyplomowych poszczególnych wydziałów UJK organizujących studia przygotowujące do wykonywania zawodu nauczyciela.</w:t>
      </w:r>
    </w:p>
    <w:p w14:paraId="630AFC81" w14:textId="77777777" w:rsidR="00BC736D" w:rsidRPr="000D6CF6" w:rsidRDefault="00BC736D" w:rsidP="00EA79E5">
      <w:pPr>
        <w:pStyle w:val="Tekstpodstawowy"/>
        <w:spacing w:line="276" w:lineRule="auto"/>
        <w:ind w:left="0"/>
        <w:rPr>
          <w:rFonts w:asciiTheme="minorHAnsi" w:hAnsiTheme="minorHAnsi" w:cstheme="minorHAnsi"/>
        </w:rPr>
      </w:pPr>
    </w:p>
    <w:p w14:paraId="3785CB90" w14:textId="77777777" w:rsidR="00BC736D" w:rsidRPr="000D6CF6" w:rsidRDefault="004F251E" w:rsidP="00EA79E5">
      <w:pPr>
        <w:pStyle w:val="Akapitzlist"/>
        <w:numPr>
          <w:ilvl w:val="0"/>
          <w:numId w:val="5"/>
        </w:numPr>
        <w:tabs>
          <w:tab w:val="left" w:pos="500"/>
        </w:tabs>
        <w:spacing w:line="276" w:lineRule="auto"/>
        <w:ind w:left="500" w:hanging="359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pacing w:val="-2"/>
          <w:sz w:val="24"/>
          <w:szCs w:val="24"/>
        </w:rPr>
        <w:t>Definicje</w:t>
      </w:r>
    </w:p>
    <w:p w14:paraId="22DF1FF7" w14:textId="77777777" w:rsidR="00BC736D" w:rsidRPr="000D6CF6" w:rsidRDefault="004F251E" w:rsidP="00EA79E5">
      <w:pPr>
        <w:pStyle w:val="Akapitzlist"/>
        <w:numPr>
          <w:ilvl w:val="1"/>
          <w:numId w:val="5"/>
        </w:numPr>
        <w:tabs>
          <w:tab w:val="left" w:pos="932"/>
        </w:tabs>
        <w:spacing w:line="276" w:lineRule="auto"/>
        <w:ind w:left="932" w:right="138" w:hanging="432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Kierunkowy opiekun praktyk – osoba wyznaczona przez prorektora ds. kształcenia na wniosek kierownika UCEN spośród nauczycieli akademickich zatrudnionych w tej jednostce.</w:t>
      </w:r>
    </w:p>
    <w:p w14:paraId="64DA1999" w14:textId="77777777" w:rsidR="000D6CF6" w:rsidRDefault="004F251E" w:rsidP="00EA79E5">
      <w:pPr>
        <w:pStyle w:val="Akapitzlist"/>
        <w:numPr>
          <w:ilvl w:val="1"/>
          <w:numId w:val="5"/>
        </w:numPr>
        <w:tabs>
          <w:tab w:val="left" w:pos="933"/>
        </w:tabs>
        <w:spacing w:line="276" w:lineRule="auto"/>
        <w:ind w:left="933" w:right="141" w:hanging="432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 xml:space="preserve">Miejsce odbywania praktyki – szkoły podstawowe i ponadpodstawowe, w których do zajmowania stanowiska nauczyciela są wymagane kwalifikacje określone </w:t>
      </w:r>
    </w:p>
    <w:p w14:paraId="1E14FEBE" w14:textId="77777777" w:rsidR="00BC736D" w:rsidRPr="000D6CF6" w:rsidRDefault="004F251E" w:rsidP="00EA79E5">
      <w:pPr>
        <w:pStyle w:val="Akapitzlist"/>
        <w:tabs>
          <w:tab w:val="left" w:pos="933"/>
        </w:tabs>
        <w:spacing w:line="276" w:lineRule="auto"/>
        <w:ind w:left="933" w:right="141" w:firstLine="0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w przepisach wydanych na podstawie art. 9 ust. 2 z dnia 26 stycznia 1982 r. – Karta Nauczyciela, z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którymi w imieniu Uniwersytetu kierownik UCEN zawarł porozumienie bądź umowę w sprawie organizacji praktyki.</w:t>
      </w:r>
    </w:p>
    <w:p w14:paraId="267D71AD" w14:textId="77777777" w:rsidR="0008489E" w:rsidRDefault="004F251E" w:rsidP="00EA79E5">
      <w:pPr>
        <w:pStyle w:val="Akapitzlist"/>
        <w:numPr>
          <w:ilvl w:val="1"/>
          <w:numId w:val="5"/>
        </w:numPr>
        <w:tabs>
          <w:tab w:val="left" w:pos="933"/>
        </w:tabs>
        <w:spacing w:line="276" w:lineRule="auto"/>
        <w:ind w:left="933" w:right="140" w:hanging="432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lastRenderedPageBreak/>
        <w:t xml:space="preserve">Opiekun praktyki z ramienia szkoły – nauczyciel odpowiedzialny za prawidłowy </w:t>
      </w:r>
    </w:p>
    <w:p w14:paraId="357ECB98" w14:textId="77777777" w:rsidR="00BC736D" w:rsidRPr="0008489E" w:rsidRDefault="004F251E" w:rsidP="00EA79E5">
      <w:pPr>
        <w:pStyle w:val="Akapitzlist"/>
        <w:tabs>
          <w:tab w:val="left" w:pos="933"/>
        </w:tabs>
        <w:spacing w:line="276" w:lineRule="auto"/>
        <w:ind w:left="933" w:right="140" w:firstLine="0"/>
        <w:rPr>
          <w:rFonts w:asciiTheme="minorHAnsi" w:hAnsiTheme="minorHAnsi" w:cstheme="minorHAnsi"/>
          <w:sz w:val="24"/>
          <w:szCs w:val="24"/>
        </w:rPr>
      </w:pPr>
      <w:r w:rsidRPr="0008489E">
        <w:rPr>
          <w:rFonts w:asciiTheme="minorHAnsi" w:hAnsiTheme="minorHAnsi" w:cstheme="minorHAnsi"/>
          <w:sz w:val="24"/>
          <w:szCs w:val="24"/>
        </w:rPr>
        <w:t>przebieg praktyki w szkole.</w:t>
      </w:r>
    </w:p>
    <w:p w14:paraId="5C556693" w14:textId="77777777" w:rsidR="00BC736D" w:rsidRPr="000D6CF6" w:rsidRDefault="004F251E" w:rsidP="00EA79E5">
      <w:pPr>
        <w:pStyle w:val="Akapitzlist"/>
        <w:numPr>
          <w:ilvl w:val="1"/>
          <w:numId w:val="5"/>
        </w:numPr>
        <w:tabs>
          <w:tab w:val="left" w:pos="933"/>
        </w:tabs>
        <w:spacing w:line="276" w:lineRule="auto"/>
        <w:ind w:left="933" w:right="141" w:hanging="432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Czas trwania praktyki – liczba godzin określona w harmonogramie realizacji programu studiów.</w:t>
      </w:r>
    </w:p>
    <w:p w14:paraId="534D05DE" w14:textId="77777777" w:rsidR="00BC736D" w:rsidRPr="000D6CF6" w:rsidRDefault="004F251E" w:rsidP="00EA79E5">
      <w:pPr>
        <w:pStyle w:val="Akapitzlist"/>
        <w:numPr>
          <w:ilvl w:val="1"/>
          <w:numId w:val="5"/>
        </w:numPr>
        <w:tabs>
          <w:tab w:val="left" w:pos="933"/>
        </w:tabs>
        <w:spacing w:before="1" w:line="276" w:lineRule="auto"/>
        <w:ind w:left="933" w:right="139" w:hanging="432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 xml:space="preserve">Program praktyki – cele i zadania określone do realizacji w trakcie odbywania praktyki zapewniające realizację efektów uczenia się przypisanych do praktyki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zawodowej.</w:t>
      </w:r>
    </w:p>
    <w:p w14:paraId="4CE70823" w14:textId="77777777" w:rsidR="00BC736D" w:rsidRPr="000D6CF6" w:rsidRDefault="004F251E" w:rsidP="00EA79E5">
      <w:pPr>
        <w:pStyle w:val="Akapitzlist"/>
        <w:numPr>
          <w:ilvl w:val="1"/>
          <w:numId w:val="5"/>
        </w:numPr>
        <w:tabs>
          <w:tab w:val="left" w:pos="932"/>
        </w:tabs>
        <w:spacing w:line="276" w:lineRule="auto"/>
        <w:ind w:left="932" w:hanging="431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Instrukcja</w:t>
      </w:r>
      <w:r w:rsidRPr="000D6CF6">
        <w:rPr>
          <w:rFonts w:asciiTheme="minorHAnsi" w:hAnsiTheme="minorHAnsi" w:cstheme="minorHAnsi"/>
          <w:spacing w:val="77"/>
          <w:w w:val="15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praktyki</w:t>
      </w:r>
      <w:r w:rsidRPr="000D6CF6">
        <w:rPr>
          <w:rFonts w:asciiTheme="minorHAnsi" w:hAnsiTheme="minorHAnsi" w:cstheme="minorHAnsi"/>
          <w:spacing w:val="77"/>
          <w:w w:val="15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–</w:t>
      </w:r>
      <w:r w:rsidRPr="000D6CF6">
        <w:rPr>
          <w:rFonts w:asciiTheme="minorHAnsi" w:hAnsiTheme="minorHAnsi" w:cstheme="minorHAnsi"/>
          <w:spacing w:val="79"/>
          <w:w w:val="15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cele</w:t>
      </w:r>
      <w:r w:rsidRPr="000D6CF6">
        <w:rPr>
          <w:rFonts w:asciiTheme="minorHAnsi" w:hAnsiTheme="minorHAnsi" w:cstheme="minorHAnsi"/>
          <w:spacing w:val="77"/>
          <w:w w:val="15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praktyki,</w:t>
      </w:r>
      <w:r w:rsidRPr="000D6CF6">
        <w:rPr>
          <w:rFonts w:asciiTheme="minorHAnsi" w:hAnsiTheme="minorHAnsi" w:cstheme="minorHAnsi"/>
          <w:spacing w:val="78"/>
          <w:w w:val="15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sposób</w:t>
      </w:r>
      <w:r w:rsidRPr="000D6CF6">
        <w:rPr>
          <w:rFonts w:asciiTheme="minorHAnsi" w:hAnsiTheme="minorHAnsi" w:cstheme="minorHAnsi"/>
          <w:spacing w:val="78"/>
          <w:w w:val="15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organizacji</w:t>
      </w:r>
      <w:r w:rsidRPr="000D6CF6">
        <w:rPr>
          <w:rFonts w:asciiTheme="minorHAnsi" w:hAnsiTheme="minorHAnsi" w:cstheme="minorHAnsi"/>
          <w:spacing w:val="77"/>
          <w:w w:val="15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praktyki</w:t>
      </w:r>
      <w:r w:rsidRPr="000D6CF6">
        <w:rPr>
          <w:rFonts w:asciiTheme="minorHAnsi" w:hAnsiTheme="minorHAnsi" w:cstheme="minorHAnsi"/>
          <w:color w:val="FF0000"/>
          <w:sz w:val="24"/>
          <w:szCs w:val="24"/>
        </w:rPr>
        <w:t>,</w:t>
      </w:r>
      <w:r w:rsidRPr="000D6CF6">
        <w:rPr>
          <w:rFonts w:asciiTheme="minorHAnsi" w:hAnsiTheme="minorHAnsi" w:cstheme="minorHAnsi"/>
          <w:color w:val="FF0000"/>
          <w:spacing w:val="78"/>
          <w:w w:val="15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warunki</w:t>
      </w:r>
    </w:p>
    <w:p w14:paraId="56301588" w14:textId="77777777" w:rsidR="00BC736D" w:rsidRDefault="004F251E" w:rsidP="00EA79E5">
      <w:pPr>
        <w:pStyle w:val="Tekstpodstawowy"/>
        <w:spacing w:before="1" w:line="276" w:lineRule="auto"/>
        <w:ind w:left="933"/>
        <w:rPr>
          <w:rFonts w:asciiTheme="minorHAnsi" w:hAnsiTheme="minorHAnsi" w:cstheme="minorHAnsi"/>
          <w:spacing w:val="-2"/>
        </w:rPr>
      </w:pPr>
      <w:r w:rsidRPr="000D6CF6">
        <w:rPr>
          <w:rFonts w:asciiTheme="minorHAnsi" w:hAnsiTheme="minorHAnsi" w:cstheme="minorHAnsi"/>
        </w:rPr>
        <w:t>zaliczenia</w:t>
      </w:r>
      <w:r w:rsidRPr="000D6CF6">
        <w:rPr>
          <w:rFonts w:asciiTheme="minorHAnsi" w:hAnsiTheme="minorHAnsi" w:cstheme="minorHAnsi"/>
          <w:spacing w:val="-6"/>
        </w:rPr>
        <w:t xml:space="preserve"> </w:t>
      </w:r>
      <w:r w:rsidRPr="000D6CF6">
        <w:rPr>
          <w:rFonts w:asciiTheme="minorHAnsi" w:hAnsiTheme="minorHAnsi" w:cstheme="minorHAnsi"/>
          <w:spacing w:val="-2"/>
        </w:rPr>
        <w:t>praktyki.</w:t>
      </w:r>
    </w:p>
    <w:p w14:paraId="0DB6F50D" w14:textId="77777777" w:rsidR="0008489E" w:rsidRPr="000D6CF6" w:rsidRDefault="0008489E" w:rsidP="00EA79E5">
      <w:pPr>
        <w:pStyle w:val="Tekstpodstawowy"/>
        <w:spacing w:before="1" w:line="276" w:lineRule="auto"/>
        <w:ind w:left="933"/>
        <w:rPr>
          <w:rFonts w:asciiTheme="minorHAnsi" w:hAnsiTheme="minorHAnsi" w:cstheme="minorHAnsi"/>
        </w:rPr>
      </w:pPr>
    </w:p>
    <w:p w14:paraId="3EE3A3C1" w14:textId="77777777" w:rsidR="00BC736D" w:rsidRPr="000D6CF6" w:rsidRDefault="004F251E" w:rsidP="00EA79E5">
      <w:pPr>
        <w:pStyle w:val="Akapitzlist"/>
        <w:numPr>
          <w:ilvl w:val="0"/>
          <w:numId w:val="5"/>
        </w:numPr>
        <w:tabs>
          <w:tab w:val="left" w:pos="499"/>
          <w:tab w:val="left" w:pos="510"/>
        </w:tabs>
        <w:spacing w:before="1" w:line="276" w:lineRule="auto"/>
        <w:ind w:left="510" w:right="1628" w:hanging="370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Osoby</w:t>
      </w:r>
      <w:r w:rsidRPr="000D6CF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odpowiedzialne</w:t>
      </w:r>
      <w:r w:rsidRPr="000D6CF6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za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przeprowadzenie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praktyki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ze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strony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uczelni: Osoba merytoryczna: kierunkowy opiekun praktyk.</w:t>
      </w:r>
    </w:p>
    <w:p w14:paraId="3E0DE726" w14:textId="77777777" w:rsidR="00BC736D" w:rsidRPr="000D6CF6" w:rsidRDefault="004F251E" w:rsidP="00EA79E5">
      <w:pPr>
        <w:pStyle w:val="Tekstpodstawowy"/>
        <w:spacing w:before="1" w:line="276" w:lineRule="auto"/>
        <w:ind w:left="510" w:right="630"/>
        <w:rPr>
          <w:rFonts w:asciiTheme="minorHAnsi" w:hAnsiTheme="minorHAnsi" w:cstheme="minorHAnsi"/>
        </w:rPr>
      </w:pPr>
      <w:r w:rsidRPr="000D6CF6">
        <w:rPr>
          <w:rFonts w:asciiTheme="minorHAnsi" w:hAnsiTheme="minorHAnsi" w:cstheme="minorHAnsi"/>
        </w:rPr>
        <w:t>Osoby funkcyjne: kierownik UCEN; prorektor ds. kształcenia, prodziekani.</w:t>
      </w:r>
      <w:r w:rsidRPr="000D6CF6">
        <w:rPr>
          <w:rFonts w:asciiTheme="minorHAnsi" w:hAnsiTheme="minorHAnsi" w:cstheme="minorHAnsi"/>
          <w:spacing w:val="40"/>
        </w:rPr>
        <w:t xml:space="preserve"> </w:t>
      </w:r>
      <w:r w:rsidRPr="000D6CF6">
        <w:rPr>
          <w:rFonts w:asciiTheme="minorHAnsi" w:hAnsiTheme="minorHAnsi" w:cstheme="minorHAnsi"/>
        </w:rPr>
        <w:t>Osoby</w:t>
      </w:r>
      <w:r w:rsidRPr="000D6CF6">
        <w:rPr>
          <w:rFonts w:asciiTheme="minorHAnsi" w:hAnsiTheme="minorHAnsi" w:cstheme="minorHAnsi"/>
          <w:spacing w:val="-5"/>
        </w:rPr>
        <w:t xml:space="preserve"> </w:t>
      </w:r>
      <w:r w:rsidRPr="000D6CF6">
        <w:rPr>
          <w:rFonts w:asciiTheme="minorHAnsi" w:hAnsiTheme="minorHAnsi" w:cstheme="minorHAnsi"/>
        </w:rPr>
        <w:t>nadzorujące:</w:t>
      </w:r>
      <w:r w:rsidRPr="000D6CF6">
        <w:rPr>
          <w:rFonts w:asciiTheme="minorHAnsi" w:hAnsiTheme="minorHAnsi" w:cstheme="minorHAnsi"/>
          <w:spacing w:val="-5"/>
        </w:rPr>
        <w:t xml:space="preserve"> </w:t>
      </w:r>
      <w:r w:rsidRPr="000D6CF6">
        <w:rPr>
          <w:rFonts w:asciiTheme="minorHAnsi" w:hAnsiTheme="minorHAnsi" w:cstheme="minorHAnsi"/>
        </w:rPr>
        <w:t>koordynator</w:t>
      </w:r>
      <w:r w:rsidRPr="000D6CF6">
        <w:rPr>
          <w:rFonts w:asciiTheme="minorHAnsi" w:hAnsiTheme="minorHAnsi" w:cstheme="minorHAnsi"/>
          <w:spacing w:val="-5"/>
        </w:rPr>
        <w:t xml:space="preserve"> </w:t>
      </w:r>
      <w:r w:rsidRPr="000D6CF6">
        <w:rPr>
          <w:rFonts w:asciiTheme="minorHAnsi" w:hAnsiTheme="minorHAnsi" w:cstheme="minorHAnsi"/>
        </w:rPr>
        <w:t>studenckich</w:t>
      </w:r>
      <w:r w:rsidRPr="000D6CF6">
        <w:rPr>
          <w:rFonts w:asciiTheme="minorHAnsi" w:hAnsiTheme="minorHAnsi" w:cstheme="minorHAnsi"/>
          <w:spacing w:val="-5"/>
        </w:rPr>
        <w:t xml:space="preserve"> </w:t>
      </w:r>
      <w:r w:rsidRPr="000D6CF6">
        <w:rPr>
          <w:rFonts w:asciiTheme="minorHAnsi" w:hAnsiTheme="minorHAnsi" w:cstheme="minorHAnsi"/>
        </w:rPr>
        <w:t>praktyk,</w:t>
      </w:r>
      <w:r w:rsidRPr="000D6CF6">
        <w:rPr>
          <w:rFonts w:asciiTheme="minorHAnsi" w:hAnsiTheme="minorHAnsi" w:cstheme="minorHAnsi"/>
          <w:spacing w:val="-3"/>
        </w:rPr>
        <w:t xml:space="preserve"> </w:t>
      </w:r>
      <w:r w:rsidRPr="000D6CF6">
        <w:rPr>
          <w:rFonts w:asciiTheme="minorHAnsi" w:hAnsiTheme="minorHAnsi" w:cstheme="minorHAnsi"/>
        </w:rPr>
        <w:t>prorektor</w:t>
      </w:r>
      <w:r w:rsidRPr="000D6CF6">
        <w:rPr>
          <w:rFonts w:asciiTheme="minorHAnsi" w:hAnsiTheme="minorHAnsi" w:cstheme="minorHAnsi"/>
          <w:spacing w:val="-5"/>
        </w:rPr>
        <w:t xml:space="preserve"> </w:t>
      </w:r>
      <w:r w:rsidRPr="000D6CF6">
        <w:rPr>
          <w:rFonts w:asciiTheme="minorHAnsi" w:hAnsiTheme="minorHAnsi" w:cstheme="minorHAnsi"/>
        </w:rPr>
        <w:t>ds.</w:t>
      </w:r>
      <w:r w:rsidRPr="000D6CF6">
        <w:rPr>
          <w:rFonts w:asciiTheme="minorHAnsi" w:hAnsiTheme="minorHAnsi" w:cstheme="minorHAnsi"/>
          <w:spacing w:val="-3"/>
        </w:rPr>
        <w:t xml:space="preserve"> </w:t>
      </w:r>
      <w:r w:rsidRPr="000D6CF6">
        <w:rPr>
          <w:rFonts w:asciiTheme="minorHAnsi" w:hAnsiTheme="minorHAnsi" w:cstheme="minorHAnsi"/>
        </w:rPr>
        <w:t>kształcenia.</w:t>
      </w:r>
    </w:p>
    <w:p w14:paraId="366973F2" w14:textId="77777777" w:rsidR="00BC736D" w:rsidRPr="000D6CF6" w:rsidRDefault="004F251E" w:rsidP="00EA79E5">
      <w:pPr>
        <w:pStyle w:val="Akapitzlist"/>
        <w:numPr>
          <w:ilvl w:val="1"/>
          <w:numId w:val="5"/>
        </w:numPr>
        <w:tabs>
          <w:tab w:val="left" w:pos="932"/>
        </w:tabs>
        <w:spacing w:line="276" w:lineRule="auto"/>
        <w:ind w:left="932" w:hanging="431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Do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zadań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Kierunkowego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opiekuna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praktyk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należy:</w:t>
      </w:r>
    </w:p>
    <w:p w14:paraId="0691EE46" w14:textId="77777777" w:rsidR="00BC736D" w:rsidRPr="000D6CF6" w:rsidRDefault="004F251E" w:rsidP="00EA79E5">
      <w:pPr>
        <w:pStyle w:val="Akapitzlist"/>
        <w:numPr>
          <w:ilvl w:val="2"/>
          <w:numId w:val="5"/>
        </w:numPr>
        <w:tabs>
          <w:tab w:val="left" w:pos="1611"/>
        </w:tabs>
        <w:spacing w:before="2" w:line="276" w:lineRule="auto"/>
        <w:ind w:left="1611" w:hanging="750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Określenie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celów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i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zadań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 xml:space="preserve"> praktyki;</w:t>
      </w:r>
    </w:p>
    <w:p w14:paraId="276EA15D" w14:textId="77777777" w:rsidR="00BC736D" w:rsidRPr="000D6CF6" w:rsidRDefault="004F251E" w:rsidP="00EA79E5">
      <w:pPr>
        <w:pStyle w:val="Akapitzlist"/>
        <w:numPr>
          <w:ilvl w:val="2"/>
          <w:numId w:val="5"/>
        </w:numPr>
        <w:tabs>
          <w:tab w:val="left" w:pos="1611"/>
        </w:tabs>
        <w:spacing w:line="276" w:lineRule="auto"/>
        <w:ind w:left="1611" w:hanging="750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Opracowanie</w:t>
      </w:r>
      <w:r w:rsidRPr="000D6CF6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szczegółowej</w:t>
      </w:r>
      <w:r w:rsidRPr="000D6CF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instrukcji</w:t>
      </w:r>
      <w:r w:rsidRPr="000D6CF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praktyki;</w:t>
      </w:r>
    </w:p>
    <w:p w14:paraId="5A312D86" w14:textId="77777777" w:rsidR="00BC736D" w:rsidRPr="000D6CF6" w:rsidRDefault="004F251E" w:rsidP="00EA79E5">
      <w:pPr>
        <w:pStyle w:val="Akapitzlist"/>
        <w:numPr>
          <w:ilvl w:val="2"/>
          <w:numId w:val="5"/>
        </w:numPr>
        <w:tabs>
          <w:tab w:val="left" w:pos="1365"/>
          <w:tab w:val="left" w:pos="1558"/>
        </w:tabs>
        <w:spacing w:line="276" w:lineRule="auto"/>
        <w:ind w:left="1365" w:right="138" w:hanging="504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Przekazanie studentowi odbywającemu praktykę kompletu dokumentów dotyczących praktyki, a w szczególności skierowania na praktykę, umów/porozumień, programu praktyki, instrukcji, kart informacyjnych (wszystkie dokumenty niezbędne do realizacji praktyki udostępnione są na stronie UCEN).</w:t>
      </w:r>
    </w:p>
    <w:p w14:paraId="2BAC451F" w14:textId="77777777" w:rsidR="00BC736D" w:rsidRPr="000D6CF6" w:rsidRDefault="004F251E" w:rsidP="00EA79E5">
      <w:pPr>
        <w:pStyle w:val="Akapitzlist"/>
        <w:numPr>
          <w:ilvl w:val="2"/>
          <w:numId w:val="5"/>
        </w:numPr>
        <w:tabs>
          <w:tab w:val="left" w:pos="1558"/>
        </w:tabs>
        <w:spacing w:line="276" w:lineRule="auto"/>
        <w:ind w:left="1558" w:hanging="697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Sporządzenie</w:t>
      </w:r>
      <w:r w:rsidRPr="000D6CF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dokumentacji</w:t>
      </w:r>
      <w:r w:rsidRPr="000D6CF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praktyki;</w:t>
      </w:r>
    </w:p>
    <w:p w14:paraId="0AE48F21" w14:textId="77777777" w:rsidR="00BC736D" w:rsidRPr="000D6CF6" w:rsidRDefault="004F251E" w:rsidP="00EA79E5">
      <w:pPr>
        <w:pStyle w:val="Akapitzlist"/>
        <w:numPr>
          <w:ilvl w:val="3"/>
          <w:numId w:val="5"/>
        </w:numPr>
        <w:tabs>
          <w:tab w:val="left" w:pos="1725"/>
        </w:tabs>
        <w:spacing w:line="276" w:lineRule="auto"/>
        <w:ind w:right="137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Przygotowanie przed regulaminowym terminem praktyki i dostarczenie do właściwej jednostki organizacyjnej Uczelni danych dotyczących praktyki (zgodnie z obowiązującym zarządzeniem Rektora);</w:t>
      </w:r>
    </w:p>
    <w:p w14:paraId="7D53A8CC" w14:textId="015EFF14" w:rsidR="000D6CF6" w:rsidRDefault="004F251E" w:rsidP="00EA79E5">
      <w:pPr>
        <w:pStyle w:val="Akapitzlist"/>
        <w:numPr>
          <w:ilvl w:val="3"/>
          <w:numId w:val="5"/>
        </w:numPr>
        <w:tabs>
          <w:tab w:val="left" w:pos="1723"/>
          <w:tab w:val="left" w:pos="1725"/>
        </w:tabs>
        <w:spacing w:line="276" w:lineRule="auto"/>
        <w:ind w:right="139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Przygotowanie,</w:t>
      </w:r>
      <w:r w:rsidRPr="000D6CF6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ni</w:t>
      </w:r>
      <w:r w:rsidR="00F301D8">
        <w:rPr>
          <w:rFonts w:asciiTheme="minorHAnsi" w:hAnsiTheme="minorHAnsi" w:cstheme="minorHAnsi"/>
          <w:sz w:val="24"/>
          <w:szCs w:val="24"/>
        </w:rPr>
        <w:t>e</w:t>
      </w:r>
      <w:r w:rsidR="00F301D8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później</w:t>
      </w:r>
      <w:r w:rsidRPr="000D6CF6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niż</w:t>
      </w:r>
      <w:r w:rsidRPr="000D6CF6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30</w:t>
      </w:r>
      <w:r w:rsidRPr="000D6CF6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dni</w:t>
      </w:r>
      <w:r w:rsidRPr="000D6CF6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po</w:t>
      </w:r>
      <w:r w:rsidRPr="000D6CF6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zakończeniu</w:t>
      </w:r>
      <w:r w:rsidRPr="000D6CF6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 xml:space="preserve">praktyki </w:t>
      </w:r>
    </w:p>
    <w:p w14:paraId="0D7F82B6" w14:textId="77777777" w:rsidR="00BC736D" w:rsidRPr="000D6CF6" w:rsidRDefault="004F251E" w:rsidP="00EA79E5">
      <w:pPr>
        <w:pStyle w:val="Akapitzlist"/>
        <w:tabs>
          <w:tab w:val="left" w:pos="1723"/>
          <w:tab w:val="left" w:pos="1725"/>
        </w:tabs>
        <w:spacing w:line="276" w:lineRule="auto"/>
        <w:ind w:left="1725" w:right="139" w:firstLine="0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i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dostarczenie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do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właściwej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jednostki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organizacyjnej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danych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 xml:space="preserve">dotyczących rzeczywiście odbytych praktyk (zgodnie z obowiązującym zarządzeniem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Rektora);</w:t>
      </w:r>
    </w:p>
    <w:p w14:paraId="6FC64978" w14:textId="77777777" w:rsidR="00BC736D" w:rsidRPr="000D6CF6" w:rsidRDefault="004F251E" w:rsidP="00EA79E5">
      <w:pPr>
        <w:pStyle w:val="Akapitzlist"/>
        <w:numPr>
          <w:ilvl w:val="2"/>
          <w:numId w:val="5"/>
        </w:numPr>
        <w:tabs>
          <w:tab w:val="left" w:pos="1558"/>
        </w:tabs>
        <w:spacing w:line="276" w:lineRule="auto"/>
        <w:ind w:left="1558" w:hanging="697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Archiwizacja</w:t>
      </w:r>
      <w:r w:rsidRPr="000D6CF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dokumentacji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po</w:t>
      </w:r>
      <w:r w:rsidRPr="000D6CF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zakończeniu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praktyki.</w:t>
      </w:r>
    </w:p>
    <w:p w14:paraId="24FD7A21" w14:textId="77777777" w:rsidR="00BC736D" w:rsidRPr="000D6CF6" w:rsidRDefault="004F251E" w:rsidP="00EA79E5">
      <w:pPr>
        <w:pStyle w:val="Akapitzlist"/>
        <w:numPr>
          <w:ilvl w:val="1"/>
          <w:numId w:val="5"/>
        </w:numPr>
        <w:tabs>
          <w:tab w:val="left" w:pos="932"/>
        </w:tabs>
        <w:spacing w:line="276" w:lineRule="auto"/>
        <w:ind w:left="932" w:hanging="431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Do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zadań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Kierownika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UCEN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 xml:space="preserve"> należy:</w:t>
      </w:r>
    </w:p>
    <w:p w14:paraId="2B430F71" w14:textId="7FAD3CF4" w:rsidR="000D6CF6" w:rsidRDefault="004F251E" w:rsidP="00EA79E5">
      <w:pPr>
        <w:pStyle w:val="Akapitzlist"/>
        <w:numPr>
          <w:ilvl w:val="2"/>
          <w:numId w:val="5"/>
        </w:numPr>
        <w:tabs>
          <w:tab w:val="left" w:pos="1365"/>
          <w:tab w:val="left" w:pos="1558"/>
        </w:tabs>
        <w:spacing w:before="2" w:line="276" w:lineRule="auto"/>
        <w:ind w:left="1365" w:right="139" w:hanging="504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Umieszczenie</w:t>
      </w:r>
      <w:r w:rsidRPr="000D6CF6">
        <w:rPr>
          <w:rFonts w:asciiTheme="minorHAnsi" w:hAnsiTheme="minorHAnsi" w:cstheme="minorHAnsi"/>
          <w:spacing w:val="80"/>
          <w:w w:val="15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praktyki</w:t>
      </w:r>
      <w:r w:rsidR="00F301D8">
        <w:rPr>
          <w:rFonts w:asciiTheme="minorHAnsi" w:hAnsiTheme="minorHAnsi" w:cstheme="minorHAnsi"/>
          <w:spacing w:val="80"/>
          <w:w w:val="15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zawodowej</w:t>
      </w:r>
      <w:r w:rsidRPr="000D6CF6">
        <w:rPr>
          <w:rFonts w:asciiTheme="minorHAnsi" w:hAnsiTheme="minorHAnsi" w:cstheme="minorHAnsi"/>
          <w:spacing w:val="80"/>
          <w:w w:val="15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 xml:space="preserve">psychologiczno-pedagogicznej </w:t>
      </w:r>
    </w:p>
    <w:p w14:paraId="46B43885" w14:textId="77777777" w:rsidR="00BC736D" w:rsidRPr="000D6CF6" w:rsidRDefault="004F251E" w:rsidP="00EA79E5">
      <w:pPr>
        <w:pStyle w:val="Akapitzlist"/>
        <w:tabs>
          <w:tab w:val="left" w:pos="1365"/>
          <w:tab w:val="left" w:pos="1558"/>
        </w:tabs>
        <w:spacing w:before="2" w:line="276" w:lineRule="auto"/>
        <w:ind w:right="139" w:firstLine="0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w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harmonogramie ścieżki nauczycielskiej zawartej w programie studiów przygotowujących do wykonywania zawodu nauczyciela;</w:t>
      </w:r>
    </w:p>
    <w:p w14:paraId="0AE91153" w14:textId="77777777" w:rsidR="00BC736D" w:rsidRPr="000D6CF6" w:rsidRDefault="004F251E" w:rsidP="00EA79E5">
      <w:pPr>
        <w:pStyle w:val="Akapitzlist"/>
        <w:numPr>
          <w:ilvl w:val="2"/>
          <w:numId w:val="5"/>
        </w:numPr>
        <w:tabs>
          <w:tab w:val="left" w:pos="1365"/>
          <w:tab w:val="left" w:pos="1558"/>
        </w:tabs>
        <w:spacing w:line="276" w:lineRule="auto"/>
        <w:ind w:left="1365" w:right="137" w:hanging="504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Merytoryczna ocena i weryfikacja wewnętrznych dokumentów regulujących odbywanie i dokumentowanie praktyki studenckiej;</w:t>
      </w:r>
    </w:p>
    <w:p w14:paraId="2A4A49D0" w14:textId="77777777" w:rsidR="00BC736D" w:rsidRPr="000D6CF6" w:rsidRDefault="004F251E" w:rsidP="00EA79E5">
      <w:pPr>
        <w:pStyle w:val="Akapitzlist"/>
        <w:numPr>
          <w:ilvl w:val="2"/>
          <w:numId w:val="5"/>
        </w:numPr>
        <w:tabs>
          <w:tab w:val="left" w:pos="1365"/>
          <w:tab w:val="left" w:pos="1558"/>
        </w:tabs>
        <w:spacing w:line="276" w:lineRule="auto"/>
        <w:ind w:left="1365" w:right="141" w:hanging="504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Współpraca w zakresie organizacji i przebiegu praktyki z Kierunkowym opiekunem praktyk;</w:t>
      </w:r>
    </w:p>
    <w:p w14:paraId="7EFE6DED" w14:textId="77777777" w:rsidR="00EC5566" w:rsidRDefault="004F251E" w:rsidP="00EA79E5">
      <w:pPr>
        <w:pStyle w:val="Akapitzlist"/>
        <w:numPr>
          <w:ilvl w:val="2"/>
          <w:numId w:val="5"/>
        </w:numPr>
        <w:tabs>
          <w:tab w:val="left" w:pos="1365"/>
          <w:tab w:val="left" w:pos="1558"/>
        </w:tabs>
        <w:spacing w:line="276" w:lineRule="auto"/>
        <w:ind w:left="1365" w:right="143" w:hanging="504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 xml:space="preserve">Opiniowanie w sprawach problemowych związanych z realizacją praktyki </w:t>
      </w:r>
    </w:p>
    <w:p w14:paraId="01CC143D" w14:textId="77777777" w:rsidR="00BC736D" w:rsidRPr="000D6CF6" w:rsidRDefault="004F251E" w:rsidP="00EA79E5">
      <w:pPr>
        <w:pStyle w:val="Akapitzlist"/>
        <w:tabs>
          <w:tab w:val="left" w:pos="1365"/>
          <w:tab w:val="left" w:pos="1558"/>
        </w:tabs>
        <w:spacing w:line="276" w:lineRule="auto"/>
        <w:ind w:right="143" w:firstLine="0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w porozumieniu z kierunkowym opiekunem praktyk;</w:t>
      </w:r>
    </w:p>
    <w:p w14:paraId="0D311472" w14:textId="77777777" w:rsidR="00BC736D" w:rsidRPr="0008489E" w:rsidRDefault="004F251E" w:rsidP="00EA79E5">
      <w:pPr>
        <w:pStyle w:val="Akapitzlist"/>
        <w:numPr>
          <w:ilvl w:val="2"/>
          <w:numId w:val="5"/>
        </w:numPr>
        <w:tabs>
          <w:tab w:val="left" w:pos="1558"/>
        </w:tabs>
        <w:spacing w:line="276" w:lineRule="auto"/>
        <w:ind w:left="1558" w:hanging="697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Powiadomienie</w:t>
      </w:r>
      <w:r w:rsidRPr="000D6CF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odpowiednich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osób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sytuacjach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szczególnych;</w:t>
      </w:r>
    </w:p>
    <w:p w14:paraId="2EEA1A4E" w14:textId="77777777" w:rsidR="0008489E" w:rsidRPr="000D6CF6" w:rsidRDefault="0008489E" w:rsidP="00EA79E5">
      <w:pPr>
        <w:pStyle w:val="Akapitzlist"/>
        <w:tabs>
          <w:tab w:val="left" w:pos="1558"/>
        </w:tabs>
        <w:spacing w:line="276" w:lineRule="auto"/>
        <w:ind w:left="1558" w:firstLine="0"/>
        <w:rPr>
          <w:rFonts w:asciiTheme="minorHAnsi" w:hAnsiTheme="minorHAnsi" w:cstheme="minorHAnsi"/>
          <w:sz w:val="24"/>
          <w:szCs w:val="24"/>
        </w:rPr>
      </w:pPr>
    </w:p>
    <w:p w14:paraId="65FFF858" w14:textId="77777777" w:rsidR="0008489E" w:rsidRDefault="004F251E" w:rsidP="00EA79E5">
      <w:pPr>
        <w:pStyle w:val="Akapitzlist"/>
        <w:numPr>
          <w:ilvl w:val="2"/>
          <w:numId w:val="5"/>
        </w:numPr>
        <w:tabs>
          <w:tab w:val="left" w:pos="1365"/>
          <w:tab w:val="left" w:pos="1558"/>
        </w:tabs>
        <w:spacing w:line="276" w:lineRule="auto"/>
        <w:ind w:left="1365" w:right="138" w:hanging="504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Weryfikacja wymiaru i zakresu realizacji praktyki zgodnie z aktualnym stanem</w:t>
      </w:r>
    </w:p>
    <w:p w14:paraId="27E726A4" w14:textId="77777777" w:rsidR="00BC736D" w:rsidRPr="000D6CF6" w:rsidRDefault="008A74C5" w:rsidP="00EA79E5">
      <w:pPr>
        <w:pStyle w:val="Akapitzlist"/>
        <w:tabs>
          <w:tab w:val="left" w:pos="1365"/>
          <w:tab w:val="left" w:pos="1558"/>
        </w:tabs>
        <w:spacing w:line="276" w:lineRule="auto"/>
        <w:ind w:right="138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pra</w:t>
      </w:r>
      <w:r w:rsidR="004F251E" w:rsidRPr="000D6CF6">
        <w:rPr>
          <w:rFonts w:asciiTheme="minorHAnsi" w:hAnsiTheme="minorHAnsi" w:cstheme="minorHAnsi"/>
          <w:sz w:val="24"/>
          <w:szCs w:val="24"/>
        </w:rPr>
        <w:t>wnym w tym zakresie;</w:t>
      </w:r>
    </w:p>
    <w:p w14:paraId="69C23B7D" w14:textId="77777777" w:rsidR="00BC736D" w:rsidRPr="008A74C5" w:rsidRDefault="004F251E" w:rsidP="00EA79E5">
      <w:pPr>
        <w:pStyle w:val="Akapitzlist"/>
        <w:numPr>
          <w:ilvl w:val="2"/>
          <w:numId w:val="5"/>
        </w:numPr>
        <w:tabs>
          <w:tab w:val="left" w:pos="1558"/>
        </w:tabs>
        <w:spacing w:line="276" w:lineRule="auto"/>
        <w:ind w:left="1558" w:hanging="697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Nadzór</w:t>
      </w:r>
      <w:r w:rsidRPr="000D6CF6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i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koordynacja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prac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kierunkowego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opiekuna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praktyk</w:t>
      </w:r>
    </w:p>
    <w:p w14:paraId="5B71296A" w14:textId="77777777" w:rsidR="00BC736D" w:rsidRPr="000D6CF6" w:rsidRDefault="00BC736D" w:rsidP="00EA79E5">
      <w:pPr>
        <w:pStyle w:val="Tekstpodstawowy"/>
        <w:spacing w:line="276" w:lineRule="auto"/>
        <w:ind w:left="0"/>
        <w:rPr>
          <w:rFonts w:asciiTheme="minorHAnsi" w:hAnsiTheme="minorHAnsi" w:cstheme="minorHAnsi"/>
        </w:rPr>
      </w:pPr>
    </w:p>
    <w:p w14:paraId="1F4E9CC7" w14:textId="77777777" w:rsidR="00BC736D" w:rsidRPr="000D6CF6" w:rsidRDefault="004F251E" w:rsidP="00EA79E5">
      <w:pPr>
        <w:pStyle w:val="Akapitzlist"/>
        <w:numPr>
          <w:ilvl w:val="0"/>
          <w:numId w:val="5"/>
        </w:numPr>
        <w:tabs>
          <w:tab w:val="left" w:pos="500"/>
        </w:tabs>
        <w:spacing w:line="276" w:lineRule="auto"/>
        <w:ind w:left="500" w:hanging="359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Realizacja</w:t>
      </w:r>
      <w:r w:rsidRPr="000D6CF6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praktyki</w:t>
      </w:r>
      <w:r w:rsidRPr="000D6CF6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zawodowej</w:t>
      </w:r>
      <w:r w:rsidRPr="000D6CF6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psychologiczno-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pedagogicznej</w:t>
      </w:r>
    </w:p>
    <w:p w14:paraId="25E14CE5" w14:textId="77777777" w:rsidR="00BC736D" w:rsidRPr="000D6CF6" w:rsidRDefault="004F251E" w:rsidP="00EA79E5">
      <w:pPr>
        <w:pStyle w:val="Akapitzlist"/>
        <w:numPr>
          <w:ilvl w:val="1"/>
          <w:numId w:val="5"/>
        </w:numPr>
        <w:tabs>
          <w:tab w:val="left" w:pos="932"/>
        </w:tabs>
        <w:spacing w:line="276" w:lineRule="auto"/>
        <w:ind w:left="932" w:hanging="431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Postanowienia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ogólne</w:t>
      </w:r>
    </w:p>
    <w:p w14:paraId="4F4FB56C" w14:textId="77777777" w:rsidR="0008489E" w:rsidRDefault="004F251E" w:rsidP="00EA79E5">
      <w:pPr>
        <w:pStyle w:val="Akapitzlist"/>
        <w:numPr>
          <w:ilvl w:val="2"/>
          <w:numId w:val="5"/>
        </w:numPr>
        <w:tabs>
          <w:tab w:val="left" w:pos="1365"/>
          <w:tab w:val="left" w:pos="1558"/>
        </w:tabs>
        <w:spacing w:line="276" w:lineRule="auto"/>
        <w:ind w:left="1365" w:right="140" w:hanging="504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Praktyka stanowi integralną część procesu kształcenia i podlega</w:t>
      </w:r>
      <w:r w:rsidRPr="000D6CF6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 xml:space="preserve">zaliczeniu, musi być zrealizowana i zaliczona przed końcem semestru, którego program </w:t>
      </w:r>
    </w:p>
    <w:p w14:paraId="3FEFCDF8" w14:textId="77777777" w:rsidR="00BC736D" w:rsidRPr="000D6CF6" w:rsidRDefault="004F251E" w:rsidP="00EA79E5">
      <w:pPr>
        <w:pStyle w:val="Akapitzlist"/>
        <w:tabs>
          <w:tab w:val="left" w:pos="1365"/>
          <w:tab w:val="left" w:pos="1558"/>
        </w:tabs>
        <w:spacing w:line="276" w:lineRule="auto"/>
        <w:ind w:right="140" w:firstLine="0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przewiduje jej realizację.</w:t>
      </w:r>
    </w:p>
    <w:p w14:paraId="6DBD85D9" w14:textId="77777777" w:rsidR="00EC5566" w:rsidRDefault="004F251E" w:rsidP="00EA79E5">
      <w:pPr>
        <w:pStyle w:val="Akapitzlist"/>
        <w:numPr>
          <w:ilvl w:val="2"/>
          <w:numId w:val="5"/>
        </w:numPr>
        <w:tabs>
          <w:tab w:val="left" w:pos="1365"/>
          <w:tab w:val="left" w:pos="1558"/>
        </w:tabs>
        <w:spacing w:before="1" w:line="276" w:lineRule="auto"/>
        <w:ind w:left="1365" w:right="140" w:hanging="504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 xml:space="preserve">Czas trwania praktyki na poszczególnych kierunkach studiów określony jest </w:t>
      </w:r>
    </w:p>
    <w:p w14:paraId="1AC4BF1C" w14:textId="77777777" w:rsidR="00BC736D" w:rsidRPr="000D6CF6" w:rsidRDefault="004F251E" w:rsidP="00EA79E5">
      <w:pPr>
        <w:pStyle w:val="Akapitzlist"/>
        <w:tabs>
          <w:tab w:val="left" w:pos="1365"/>
          <w:tab w:val="left" w:pos="1558"/>
        </w:tabs>
        <w:spacing w:before="1" w:line="276" w:lineRule="auto"/>
        <w:ind w:right="140" w:firstLine="0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w harmonogramie realizacji programu studiów.</w:t>
      </w:r>
    </w:p>
    <w:p w14:paraId="08E45098" w14:textId="77777777" w:rsidR="00BC736D" w:rsidRPr="000D6CF6" w:rsidRDefault="004F251E" w:rsidP="00EA79E5">
      <w:pPr>
        <w:pStyle w:val="Akapitzlist"/>
        <w:numPr>
          <w:ilvl w:val="2"/>
          <w:numId w:val="5"/>
        </w:numPr>
        <w:tabs>
          <w:tab w:val="left" w:pos="1558"/>
        </w:tabs>
        <w:spacing w:before="1" w:line="276" w:lineRule="auto"/>
        <w:ind w:left="1558" w:hanging="697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Praktyki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mogą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być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realizowane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>jako:</w:t>
      </w:r>
    </w:p>
    <w:p w14:paraId="39F48C45" w14:textId="77777777" w:rsidR="00BC736D" w:rsidRPr="000D6CF6" w:rsidRDefault="004F251E" w:rsidP="00EA79E5">
      <w:pPr>
        <w:pStyle w:val="Akapitzlist"/>
        <w:numPr>
          <w:ilvl w:val="3"/>
          <w:numId w:val="5"/>
        </w:numPr>
        <w:tabs>
          <w:tab w:val="left" w:pos="1724"/>
        </w:tabs>
        <w:spacing w:line="276" w:lineRule="auto"/>
        <w:ind w:left="1724" w:hanging="359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praktyka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odbywana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samodzielnie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przez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studenta;</w:t>
      </w:r>
    </w:p>
    <w:p w14:paraId="75B5FD9E" w14:textId="77777777" w:rsidR="00BC736D" w:rsidRPr="000D6CF6" w:rsidRDefault="004F251E" w:rsidP="00EA79E5">
      <w:pPr>
        <w:pStyle w:val="Akapitzlist"/>
        <w:numPr>
          <w:ilvl w:val="3"/>
          <w:numId w:val="5"/>
        </w:numPr>
        <w:tabs>
          <w:tab w:val="left" w:pos="1723"/>
          <w:tab w:val="left" w:pos="1725"/>
        </w:tabs>
        <w:spacing w:line="276" w:lineRule="auto"/>
        <w:ind w:right="138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praca</w:t>
      </w:r>
      <w:r w:rsidRPr="000D6CF6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zawodowa</w:t>
      </w:r>
      <w:r w:rsidRPr="000D6CF6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w</w:t>
      </w:r>
      <w:r w:rsidRPr="000D6CF6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trakcie</w:t>
      </w:r>
      <w:r w:rsidRPr="000D6CF6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studiów</w:t>
      </w:r>
      <w:r w:rsidRPr="000D6CF6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–</w:t>
      </w:r>
      <w:r w:rsidRPr="000D6CF6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jeżeli</w:t>
      </w:r>
      <w:r w:rsidRPr="000D6CF6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jej</w:t>
      </w:r>
      <w:r w:rsidRPr="000D6CF6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charakter</w:t>
      </w:r>
      <w:r w:rsidRPr="000D6CF6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spełnia</w:t>
      </w:r>
      <w:r w:rsidRPr="000D6CF6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wymagania programu praktyki</w:t>
      </w:r>
    </w:p>
    <w:p w14:paraId="61CF8C55" w14:textId="77777777" w:rsidR="008A74C5" w:rsidRDefault="004F251E" w:rsidP="00EA79E5">
      <w:pPr>
        <w:pStyle w:val="Akapitzlist"/>
        <w:numPr>
          <w:ilvl w:val="3"/>
          <w:numId w:val="5"/>
        </w:numPr>
        <w:tabs>
          <w:tab w:val="left" w:pos="1724"/>
        </w:tabs>
        <w:spacing w:before="1" w:line="276" w:lineRule="auto"/>
        <w:ind w:left="1724" w:hanging="359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08489E">
        <w:rPr>
          <w:rFonts w:asciiTheme="minorHAnsi" w:hAnsiTheme="minorHAnsi" w:cstheme="minorHAnsi"/>
          <w:sz w:val="24"/>
          <w:szCs w:val="24"/>
        </w:rPr>
        <w:t>wolontariat</w:t>
      </w:r>
      <w:r w:rsidRPr="0008489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9E">
        <w:rPr>
          <w:rFonts w:asciiTheme="minorHAnsi" w:hAnsiTheme="minorHAnsi" w:cstheme="minorHAnsi"/>
          <w:sz w:val="24"/>
          <w:szCs w:val="24"/>
        </w:rPr>
        <w:t>w</w:t>
      </w:r>
      <w:r w:rsidRPr="0008489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9E">
        <w:rPr>
          <w:rFonts w:asciiTheme="minorHAnsi" w:hAnsiTheme="minorHAnsi" w:cstheme="minorHAnsi"/>
          <w:sz w:val="24"/>
          <w:szCs w:val="24"/>
        </w:rPr>
        <w:t>czasie</w:t>
      </w:r>
      <w:r w:rsidRPr="0008489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8489E">
        <w:rPr>
          <w:rFonts w:asciiTheme="minorHAnsi" w:hAnsiTheme="minorHAnsi" w:cstheme="minorHAnsi"/>
          <w:sz w:val="24"/>
          <w:szCs w:val="24"/>
        </w:rPr>
        <w:t>trwania</w:t>
      </w:r>
      <w:r w:rsidRPr="0008489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8489E">
        <w:rPr>
          <w:rFonts w:asciiTheme="minorHAnsi" w:hAnsiTheme="minorHAnsi" w:cstheme="minorHAnsi"/>
          <w:sz w:val="24"/>
          <w:szCs w:val="24"/>
        </w:rPr>
        <w:t>studiów</w:t>
      </w:r>
      <w:r w:rsidRPr="0008489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8489E">
        <w:rPr>
          <w:rFonts w:asciiTheme="minorHAnsi" w:hAnsiTheme="minorHAnsi" w:cstheme="minorHAnsi"/>
          <w:sz w:val="24"/>
          <w:szCs w:val="24"/>
        </w:rPr>
        <w:t>w</w:t>
      </w:r>
      <w:r w:rsidRPr="0008489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8489E">
        <w:rPr>
          <w:rFonts w:asciiTheme="minorHAnsi" w:hAnsiTheme="minorHAnsi" w:cstheme="minorHAnsi"/>
          <w:sz w:val="24"/>
          <w:szCs w:val="24"/>
        </w:rPr>
        <w:t>uprawnionych</w:t>
      </w:r>
      <w:r w:rsidRPr="0008489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404172">
        <w:rPr>
          <w:rFonts w:asciiTheme="minorHAnsi" w:hAnsiTheme="minorHAnsi" w:cstheme="minorHAnsi"/>
          <w:spacing w:val="-2"/>
          <w:sz w:val="24"/>
          <w:szCs w:val="24"/>
        </w:rPr>
        <w:t>instytucjac</w:t>
      </w:r>
      <w:r w:rsidR="008A74C5">
        <w:rPr>
          <w:rFonts w:asciiTheme="minorHAnsi" w:hAnsiTheme="minorHAnsi" w:cstheme="minorHAnsi"/>
          <w:spacing w:val="-2"/>
          <w:sz w:val="24"/>
          <w:szCs w:val="24"/>
        </w:rPr>
        <w:t>h</w:t>
      </w:r>
    </w:p>
    <w:p w14:paraId="7247957B" w14:textId="77777777" w:rsidR="008A74C5" w:rsidRPr="008A74C5" w:rsidRDefault="008A74C5" w:rsidP="00EA79E5">
      <w:pPr>
        <w:pStyle w:val="Akapitzlist"/>
        <w:numPr>
          <w:ilvl w:val="3"/>
          <w:numId w:val="5"/>
        </w:numPr>
        <w:tabs>
          <w:tab w:val="left" w:pos="1724"/>
        </w:tabs>
        <w:spacing w:before="1" w:line="276" w:lineRule="auto"/>
        <w:ind w:left="1724" w:hanging="359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8A74C5">
        <w:rPr>
          <w:rFonts w:asciiTheme="minorHAnsi" w:hAnsiTheme="minorHAnsi" w:cstheme="minorHAnsi"/>
          <w:sz w:val="24"/>
          <w:szCs w:val="24"/>
        </w:rPr>
        <w:t>staż</w:t>
      </w:r>
      <w:r w:rsidRPr="008A74C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A74C5">
        <w:rPr>
          <w:rFonts w:asciiTheme="minorHAnsi" w:hAnsiTheme="minorHAnsi" w:cstheme="minorHAnsi"/>
          <w:sz w:val="24"/>
          <w:szCs w:val="24"/>
        </w:rPr>
        <w:t>w</w:t>
      </w:r>
      <w:r w:rsidRPr="008A74C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A74C5">
        <w:rPr>
          <w:rFonts w:asciiTheme="minorHAnsi" w:hAnsiTheme="minorHAnsi" w:cstheme="minorHAnsi"/>
          <w:sz w:val="24"/>
          <w:szCs w:val="24"/>
        </w:rPr>
        <w:t>czasie</w:t>
      </w:r>
      <w:r w:rsidRPr="008A74C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A74C5">
        <w:rPr>
          <w:rFonts w:asciiTheme="minorHAnsi" w:hAnsiTheme="minorHAnsi" w:cstheme="minorHAnsi"/>
          <w:sz w:val="24"/>
          <w:szCs w:val="24"/>
        </w:rPr>
        <w:t>trwania</w:t>
      </w:r>
      <w:r w:rsidRPr="008A74C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A74C5">
        <w:rPr>
          <w:rFonts w:asciiTheme="minorHAnsi" w:hAnsiTheme="minorHAnsi" w:cstheme="minorHAnsi"/>
          <w:spacing w:val="-2"/>
          <w:sz w:val="24"/>
          <w:szCs w:val="24"/>
        </w:rPr>
        <w:t>studiów.</w:t>
      </w:r>
    </w:p>
    <w:p w14:paraId="3F3E9282" w14:textId="77777777" w:rsidR="00BC736D" w:rsidRPr="000D6CF6" w:rsidRDefault="004F251E" w:rsidP="00EA79E5">
      <w:pPr>
        <w:pStyle w:val="Akapitzlist"/>
        <w:numPr>
          <w:ilvl w:val="2"/>
          <w:numId w:val="5"/>
        </w:numPr>
        <w:tabs>
          <w:tab w:val="left" w:pos="1557"/>
        </w:tabs>
        <w:spacing w:line="276" w:lineRule="auto"/>
        <w:ind w:left="1557" w:hanging="697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Niezaliczenie</w:t>
      </w:r>
      <w:r w:rsidRPr="000D6CF6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praktyki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jest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równoznaczne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</w:t>
      </w:r>
      <w:r w:rsidRPr="000D6CF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niezaliczeniem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przedmiotu;</w:t>
      </w:r>
    </w:p>
    <w:p w14:paraId="5E8764C2" w14:textId="77777777" w:rsidR="00BC736D" w:rsidRPr="000D6CF6" w:rsidRDefault="004F251E" w:rsidP="00EA79E5">
      <w:pPr>
        <w:pStyle w:val="Akapitzlist"/>
        <w:numPr>
          <w:ilvl w:val="2"/>
          <w:numId w:val="5"/>
        </w:numPr>
        <w:tabs>
          <w:tab w:val="left" w:pos="1365"/>
          <w:tab w:val="left" w:pos="1558"/>
        </w:tabs>
        <w:spacing w:before="2" w:line="276" w:lineRule="auto"/>
        <w:ind w:left="1365" w:right="139" w:hanging="504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Zaliczenie praktyki określonej w programie i harmonogramie studiów jest jednym z warunków dopuszczenia do egzaminu dyplomowego.</w:t>
      </w:r>
    </w:p>
    <w:p w14:paraId="0B315706" w14:textId="77777777" w:rsidR="00BC736D" w:rsidRPr="000D6CF6" w:rsidRDefault="004F251E" w:rsidP="00EA79E5">
      <w:pPr>
        <w:pStyle w:val="Akapitzlist"/>
        <w:numPr>
          <w:ilvl w:val="1"/>
          <w:numId w:val="5"/>
        </w:numPr>
        <w:tabs>
          <w:tab w:val="left" w:pos="932"/>
        </w:tabs>
        <w:spacing w:line="276" w:lineRule="auto"/>
        <w:ind w:left="932" w:hanging="431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Cele</w:t>
      </w:r>
      <w:r w:rsidRPr="000D6CF6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praktyki</w:t>
      </w:r>
      <w:r w:rsidRPr="000D6CF6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zawodowej</w:t>
      </w:r>
      <w:r w:rsidRPr="000D6CF6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psychologiczno-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pedagogicznej:</w:t>
      </w:r>
    </w:p>
    <w:p w14:paraId="7EE42DE9" w14:textId="77777777" w:rsidR="00BC736D" w:rsidRPr="000D6CF6" w:rsidRDefault="004F251E" w:rsidP="00EA79E5">
      <w:pPr>
        <w:pStyle w:val="Akapitzlist"/>
        <w:numPr>
          <w:ilvl w:val="2"/>
          <w:numId w:val="5"/>
        </w:numPr>
        <w:tabs>
          <w:tab w:val="left" w:pos="1558"/>
        </w:tabs>
        <w:spacing w:line="276" w:lineRule="auto"/>
        <w:ind w:left="1558" w:hanging="697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Realizacja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praktyki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ma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w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szczególności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na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>celu:</w:t>
      </w:r>
    </w:p>
    <w:p w14:paraId="12C22E58" w14:textId="77777777" w:rsidR="00BC736D" w:rsidRPr="000D6CF6" w:rsidRDefault="004F251E" w:rsidP="00EA79E5">
      <w:pPr>
        <w:pStyle w:val="Akapitzlist"/>
        <w:numPr>
          <w:ilvl w:val="3"/>
          <w:numId w:val="5"/>
        </w:numPr>
        <w:tabs>
          <w:tab w:val="left" w:pos="1724"/>
        </w:tabs>
        <w:spacing w:before="2" w:line="276" w:lineRule="auto"/>
        <w:ind w:left="1724" w:hanging="359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poznanie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specyfiki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pracy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nauczyciela/wychowawcy,</w:t>
      </w:r>
    </w:p>
    <w:p w14:paraId="3E78B29F" w14:textId="77777777" w:rsidR="00BC736D" w:rsidRPr="000D6CF6" w:rsidRDefault="004F251E" w:rsidP="00EA79E5">
      <w:pPr>
        <w:pStyle w:val="Akapitzlist"/>
        <w:numPr>
          <w:ilvl w:val="3"/>
          <w:numId w:val="5"/>
        </w:numPr>
        <w:tabs>
          <w:tab w:val="left" w:pos="1723"/>
          <w:tab w:val="left" w:pos="1725"/>
        </w:tabs>
        <w:spacing w:line="276" w:lineRule="auto"/>
        <w:ind w:right="139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wykształcenie umiejętności praktycznego zastosowania wiedzy teoretycznej</w:t>
      </w:r>
      <w:r w:rsidRPr="000D6CF6">
        <w:rPr>
          <w:rFonts w:asciiTheme="minorHAnsi" w:hAnsiTheme="minorHAnsi" w:cstheme="minorHAnsi"/>
          <w:spacing w:val="80"/>
          <w:w w:val="15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zdobytej</w:t>
      </w:r>
      <w:r w:rsidRPr="000D6CF6">
        <w:rPr>
          <w:rFonts w:asciiTheme="minorHAnsi" w:hAnsiTheme="minorHAnsi" w:cstheme="minorHAnsi"/>
          <w:spacing w:val="80"/>
          <w:w w:val="15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na</w:t>
      </w:r>
      <w:r w:rsidRPr="000D6CF6">
        <w:rPr>
          <w:rFonts w:asciiTheme="minorHAnsi" w:hAnsiTheme="minorHAnsi" w:cstheme="minorHAnsi"/>
          <w:spacing w:val="80"/>
          <w:w w:val="15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studiach</w:t>
      </w:r>
      <w:r w:rsidRPr="000D6CF6">
        <w:rPr>
          <w:rFonts w:asciiTheme="minorHAnsi" w:hAnsiTheme="minorHAnsi" w:cstheme="minorHAnsi"/>
          <w:spacing w:val="80"/>
          <w:w w:val="15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(integracja</w:t>
      </w:r>
      <w:r w:rsidRPr="000D6CF6">
        <w:rPr>
          <w:rFonts w:asciiTheme="minorHAnsi" w:hAnsiTheme="minorHAnsi" w:cstheme="minorHAnsi"/>
          <w:spacing w:val="80"/>
          <w:w w:val="15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wiedzy</w:t>
      </w:r>
      <w:r w:rsidRPr="000D6CF6">
        <w:rPr>
          <w:rFonts w:asciiTheme="minorHAnsi" w:hAnsiTheme="minorHAnsi" w:cstheme="minorHAnsi"/>
          <w:spacing w:val="80"/>
          <w:w w:val="15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teoretycznej</w:t>
      </w:r>
      <w:r w:rsidRPr="000D6CF6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 praktyką),</w:t>
      </w:r>
    </w:p>
    <w:p w14:paraId="376950A2" w14:textId="77777777" w:rsidR="00BC736D" w:rsidRPr="000D6CF6" w:rsidRDefault="004F251E" w:rsidP="00EA79E5">
      <w:pPr>
        <w:pStyle w:val="Akapitzlist"/>
        <w:numPr>
          <w:ilvl w:val="3"/>
          <w:numId w:val="5"/>
        </w:numPr>
        <w:tabs>
          <w:tab w:val="left" w:pos="1725"/>
        </w:tabs>
        <w:spacing w:line="276" w:lineRule="auto"/>
        <w:ind w:right="139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poznanie praktycznych zagadnień związanych z pracą na stanowiskach zgodnych z wybraną ścieżką kształcenia,</w:t>
      </w:r>
    </w:p>
    <w:p w14:paraId="5E472CA5" w14:textId="77777777" w:rsidR="00BC736D" w:rsidRPr="000D6CF6" w:rsidRDefault="004F251E" w:rsidP="00EA79E5">
      <w:pPr>
        <w:pStyle w:val="Akapitzlist"/>
        <w:numPr>
          <w:ilvl w:val="3"/>
          <w:numId w:val="5"/>
        </w:numPr>
        <w:tabs>
          <w:tab w:val="left" w:pos="1724"/>
        </w:tabs>
        <w:spacing w:line="276" w:lineRule="auto"/>
        <w:ind w:left="1724" w:hanging="359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poznanie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własnych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możliwości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na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rynku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pracy,</w:t>
      </w:r>
    </w:p>
    <w:p w14:paraId="6B888EF4" w14:textId="77777777" w:rsidR="00BC736D" w:rsidRPr="000D6CF6" w:rsidRDefault="004F251E" w:rsidP="00EA79E5">
      <w:pPr>
        <w:pStyle w:val="Akapitzlist"/>
        <w:numPr>
          <w:ilvl w:val="3"/>
          <w:numId w:val="5"/>
        </w:numPr>
        <w:tabs>
          <w:tab w:val="left" w:pos="1724"/>
        </w:tabs>
        <w:spacing w:line="276" w:lineRule="auto"/>
        <w:ind w:left="1724" w:hanging="359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nawiązanie</w:t>
      </w:r>
      <w:r w:rsidRPr="000D6CF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kontaktów</w:t>
      </w:r>
      <w:r w:rsidRPr="000D6CF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zawodowych.</w:t>
      </w:r>
    </w:p>
    <w:p w14:paraId="70E11EBF" w14:textId="77777777" w:rsidR="00BC736D" w:rsidRPr="000D6CF6" w:rsidRDefault="004F251E" w:rsidP="00EA79E5">
      <w:pPr>
        <w:pStyle w:val="Akapitzlist"/>
        <w:numPr>
          <w:ilvl w:val="2"/>
          <w:numId w:val="5"/>
        </w:numPr>
        <w:tabs>
          <w:tab w:val="left" w:pos="1365"/>
          <w:tab w:val="left" w:pos="1558"/>
        </w:tabs>
        <w:spacing w:line="276" w:lineRule="auto"/>
        <w:ind w:left="1365" w:right="138" w:hanging="504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Miejsce odbywania praktyki umożliwia studentowi konfrontację wiedzy teoretycznej nabytej podczas studiów z praktyką oraz nabycie doświadczeń praktycznych związanych ze studiowanym kierunkiem.</w:t>
      </w:r>
    </w:p>
    <w:p w14:paraId="07658C30" w14:textId="77777777" w:rsidR="00BC736D" w:rsidRPr="000D6CF6" w:rsidRDefault="004F251E" w:rsidP="00EA79E5">
      <w:pPr>
        <w:pStyle w:val="Akapitzlist"/>
        <w:numPr>
          <w:ilvl w:val="1"/>
          <w:numId w:val="5"/>
        </w:numPr>
        <w:tabs>
          <w:tab w:val="left" w:pos="932"/>
        </w:tabs>
        <w:spacing w:before="1" w:line="276" w:lineRule="auto"/>
        <w:ind w:left="932" w:hanging="431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Organizacja</w:t>
      </w:r>
      <w:r w:rsidRPr="000D6CF6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praktyki</w:t>
      </w:r>
      <w:r w:rsidRPr="000D6CF6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zawodowej</w:t>
      </w:r>
      <w:r w:rsidRPr="000D6CF6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psychologiczno-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pedagogicznej</w:t>
      </w:r>
    </w:p>
    <w:p w14:paraId="5DBFB838" w14:textId="77777777" w:rsidR="00BC736D" w:rsidRPr="000D6CF6" w:rsidRDefault="004F251E" w:rsidP="00EA79E5">
      <w:pPr>
        <w:pStyle w:val="Akapitzlist"/>
        <w:numPr>
          <w:ilvl w:val="2"/>
          <w:numId w:val="5"/>
        </w:numPr>
        <w:tabs>
          <w:tab w:val="left" w:pos="1365"/>
          <w:tab w:val="left" w:pos="1558"/>
        </w:tabs>
        <w:spacing w:line="276" w:lineRule="auto"/>
        <w:ind w:left="1365" w:right="141" w:hanging="504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Praktyka odbywa się w szkołach podstawowych/ponadpodstawowych na podstawie porozumień lub umów w sprawie organizacji praktyki, które zawiera kierownik UCEN, wraz z kwestorem na podstawie udzielonego pełnomocnictwa przez rektora;</w:t>
      </w:r>
    </w:p>
    <w:p w14:paraId="1F0B31AF" w14:textId="77777777" w:rsidR="008A74C5" w:rsidRDefault="004F251E" w:rsidP="00EA79E5">
      <w:pPr>
        <w:pStyle w:val="Akapitzlist"/>
        <w:numPr>
          <w:ilvl w:val="2"/>
          <w:numId w:val="5"/>
        </w:numPr>
        <w:tabs>
          <w:tab w:val="left" w:pos="1365"/>
          <w:tab w:val="left" w:pos="1558"/>
        </w:tabs>
        <w:spacing w:line="276" w:lineRule="auto"/>
        <w:ind w:left="1365" w:right="139" w:hanging="504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Studenci samodzielnie wybierają szkołę, w której odbywają praktykę. Warunkiem jej zaakceptowania przez Kierunkowego opiekuna praktyk jest wybór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lastRenderedPageBreak/>
        <w:t>szkoły,</w:t>
      </w:r>
      <w:r w:rsidRPr="000D6CF6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w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której</w:t>
      </w:r>
      <w:r w:rsidRPr="000D6CF6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do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zajmowania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stanowiska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nauczyciela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są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wymagane kwalifikacje</w:t>
      </w:r>
      <w:r w:rsidRPr="000D6CF6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określone</w:t>
      </w:r>
      <w:r w:rsidRPr="000D6CF6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w</w:t>
      </w:r>
      <w:r w:rsidRPr="000D6CF6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przepisach</w:t>
      </w:r>
      <w:r w:rsidRPr="000D6CF6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wydanych</w:t>
      </w:r>
      <w:r w:rsidRPr="000D6CF6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na</w:t>
      </w:r>
      <w:r w:rsidRPr="000D6CF6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podstawie</w:t>
      </w:r>
      <w:r w:rsidRPr="000D6CF6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art.</w:t>
      </w:r>
      <w:r w:rsidRPr="000D6CF6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9</w:t>
      </w:r>
      <w:r w:rsidRPr="000D6CF6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ust.</w:t>
      </w:r>
      <w:r w:rsidRPr="000D6CF6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2</w:t>
      </w:r>
    </w:p>
    <w:p w14:paraId="0B7DCB49" w14:textId="77777777" w:rsidR="00BC736D" w:rsidRPr="000D6CF6" w:rsidRDefault="004F251E" w:rsidP="00EA79E5">
      <w:pPr>
        <w:pStyle w:val="Akapitzlist"/>
        <w:tabs>
          <w:tab w:val="left" w:pos="1365"/>
          <w:tab w:val="left" w:pos="1558"/>
        </w:tabs>
        <w:spacing w:line="276" w:lineRule="auto"/>
        <w:ind w:right="139" w:firstLine="0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z dnia 26 stycznia 1982 r. – Karta Nauczyciela;</w:t>
      </w:r>
    </w:p>
    <w:p w14:paraId="73EC78A6" w14:textId="77777777" w:rsidR="00BC736D" w:rsidRPr="000D6CF6" w:rsidRDefault="004F251E" w:rsidP="00EA79E5">
      <w:pPr>
        <w:pStyle w:val="Akapitzlist"/>
        <w:numPr>
          <w:ilvl w:val="2"/>
          <w:numId w:val="5"/>
        </w:numPr>
        <w:tabs>
          <w:tab w:val="left" w:pos="1365"/>
          <w:tab w:val="left" w:pos="1558"/>
        </w:tabs>
        <w:spacing w:before="1" w:line="276" w:lineRule="auto"/>
        <w:ind w:left="1365" w:right="138" w:hanging="504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Organizację praktyki i nadzór merytoryczny nad jej przebiegiem sprawuje kierunkowy opiekun praktyk.</w:t>
      </w:r>
    </w:p>
    <w:p w14:paraId="51DD5CEF" w14:textId="77777777" w:rsidR="00BC736D" w:rsidRPr="000D6CF6" w:rsidRDefault="004F251E" w:rsidP="00EA79E5">
      <w:pPr>
        <w:pStyle w:val="Akapitzlist"/>
        <w:numPr>
          <w:ilvl w:val="1"/>
          <w:numId w:val="5"/>
        </w:numPr>
        <w:tabs>
          <w:tab w:val="left" w:pos="932"/>
        </w:tabs>
        <w:spacing w:line="276" w:lineRule="auto"/>
        <w:ind w:left="932" w:hanging="431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Obowiązki</w:t>
      </w:r>
      <w:r w:rsidRPr="000D6CF6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odbywającego</w:t>
      </w:r>
      <w:r w:rsidRPr="000D6CF6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praktykę</w:t>
      </w:r>
      <w:r w:rsidRPr="000D6CF6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zawodową</w:t>
      </w:r>
      <w:r w:rsidRPr="000D6CF6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psychologiczno-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pedagogiczną:</w:t>
      </w:r>
    </w:p>
    <w:p w14:paraId="34431491" w14:textId="77777777" w:rsidR="00BC736D" w:rsidRPr="000D6CF6" w:rsidRDefault="004F251E" w:rsidP="00EA79E5">
      <w:pPr>
        <w:pStyle w:val="Akapitzlist"/>
        <w:numPr>
          <w:ilvl w:val="2"/>
          <w:numId w:val="5"/>
        </w:numPr>
        <w:tabs>
          <w:tab w:val="left" w:pos="1558"/>
        </w:tabs>
        <w:spacing w:line="276" w:lineRule="auto"/>
        <w:ind w:left="1558" w:hanging="697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Studenci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zobligowani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są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>do:</w:t>
      </w:r>
    </w:p>
    <w:p w14:paraId="0C78CD0E" w14:textId="77777777" w:rsidR="00BC736D" w:rsidRPr="000D6CF6" w:rsidRDefault="004F251E" w:rsidP="00EA79E5">
      <w:pPr>
        <w:pStyle w:val="Akapitzlist"/>
        <w:numPr>
          <w:ilvl w:val="0"/>
          <w:numId w:val="3"/>
        </w:numPr>
        <w:tabs>
          <w:tab w:val="left" w:pos="1292"/>
        </w:tabs>
        <w:spacing w:before="2" w:line="276" w:lineRule="auto"/>
        <w:ind w:left="1292" w:hanging="359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14C4191D" wp14:editId="420422F6">
                <wp:simplePos x="0" y="0"/>
                <wp:positionH relativeFrom="page">
                  <wp:posOffset>4716779</wp:posOffset>
                </wp:positionH>
                <wp:positionV relativeFrom="paragraph">
                  <wp:posOffset>155557</wp:posOffset>
                </wp:positionV>
                <wp:extent cx="30480" cy="952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" h="9525">
                              <a:moveTo>
                                <a:pt x="30467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0467" y="9144"/>
                              </a:lnTo>
                              <a:lnTo>
                                <a:pt x="304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D3812F4" id="Graphic 7" o:spid="_x0000_s1026" style="position:absolute;margin-left:371.4pt;margin-top:12.25pt;width:2.4pt;height: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" path="m30467,l,,,9144r30467,l30467,xe" fillcolor="black" stroked="f">
                <v:path arrowok="t"/>
                <w10:wrap anchorx="page"/>
              </v:shape>
            </w:pict>
          </mc:Fallback>
        </mc:AlternateContent>
      </w:r>
      <w:r w:rsidRPr="000D6CF6">
        <w:rPr>
          <w:rFonts w:asciiTheme="minorHAnsi" w:hAnsiTheme="minorHAnsi" w:cstheme="minorHAnsi"/>
          <w:sz w:val="24"/>
          <w:szCs w:val="24"/>
        </w:rPr>
        <w:t>zapoznania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się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instrukcją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odbywania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 xml:space="preserve"> praktyki,</w:t>
      </w:r>
    </w:p>
    <w:p w14:paraId="115F456A" w14:textId="77777777" w:rsidR="00BC736D" w:rsidRPr="000D6CF6" w:rsidRDefault="004F251E" w:rsidP="00EA79E5">
      <w:pPr>
        <w:pStyle w:val="Akapitzlist"/>
        <w:numPr>
          <w:ilvl w:val="0"/>
          <w:numId w:val="3"/>
        </w:numPr>
        <w:tabs>
          <w:tab w:val="left" w:pos="1291"/>
        </w:tabs>
        <w:spacing w:line="276" w:lineRule="auto"/>
        <w:ind w:left="1291" w:hanging="358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zapoznania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się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programem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praktyki,</w:t>
      </w:r>
    </w:p>
    <w:p w14:paraId="0EF6B73F" w14:textId="77777777" w:rsidR="00BC736D" w:rsidRPr="000D6CF6" w:rsidRDefault="004F251E" w:rsidP="00EA79E5">
      <w:pPr>
        <w:pStyle w:val="Akapitzlist"/>
        <w:numPr>
          <w:ilvl w:val="0"/>
          <w:numId w:val="3"/>
        </w:numPr>
        <w:tabs>
          <w:tab w:val="left" w:pos="1291"/>
        </w:tabs>
        <w:spacing w:line="276" w:lineRule="auto"/>
        <w:ind w:left="1291" w:hanging="359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realizacji</w:t>
      </w:r>
      <w:r w:rsidRPr="000D6CF6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programu</w:t>
      </w:r>
      <w:r w:rsidRPr="000D6CF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praktyki,</w:t>
      </w:r>
    </w:p>
    <w:p w14:paraId="29E0A728" w14:textId="77777777" w:rsidR="00BC736D" w:rsidRPr="000D6CF6" w:rsidRDefault="004F251E" w:rsidP="00EA79E5">
      <w:pPr>
        <w:pStyle w:val="Akapitzlist"/>
        <w:numPr>
          <w:ilvl w:val="0"/>
          <w:numId w:val="3"/>
        </w:numPr>
        <w:tabs>
          <w:tab w:val="left" w:pos="1292"/>
        </w:tabs>
        <w:spacing w:line="276" w:lineRule="auto"/>
        <w:ind w:left="1292" w:right="143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posiadania</w:t>
      </w:r>
      <w:r w:rsidRPr="000D6CF6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ubezpieczenia</w:t>
      </w:r>
      <w:r w:rsidRPr="000D6CF6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od</w:t>
      </w:r>
      <w:r w:rsidRPr="000D6CF6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następstw</w:t>
      </w:r>
      <w:r w:rsidRPr="000D6CF6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nieszczęśliwych</w:t>
      </w:r>
      <w:r w:rsidRPr="000D6CF6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wypadków</w:t>
      </w:r>
      <w:r w:rsidRPr="000D6CF6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(NNW) oraz ubezpieczenia od odpowiedzialności cywilnej (OC),</w:t>
      </w:r>
    </w:p>
    <w:p w14:paraId="2A797702" w14:textId="77777777" w:rsidR="00BC736D" w:rsidRPr="000D6CF6" w:rsidRDefault="004F251E" w:rsidP="00EA79E5">
      <w:pPr>
        <w:pStyle w:val="Akapitzlist"/>
        <w:numPr>
          <w:ilvl w:val="0"/>
          <w:numId w:val="3"/>
        </w:numPr>
        <w:tabs>
          <w:tab w:val="left" w:pos="1291"/>
        </w:tabs>
        <w:spacing w:before="1" w:line="276" w:lineRule="auto"/>
        <w:ind w:left="1291" w:hanging="359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posiadania</w:t>
      </w:r>
      <w:r w:rsidRPr="000D6CF6">
        <w:rPr>
          <w:rFonts w:asciiTheme="minorHAnsi" w:hAnsiTheme="minorHAnsi" w:cstheme="minorHAnsi"/>
          <w:spacing w:val="7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innych</w:t>
      </w:r>
      <w:r w:rsidRPr="000D6CF6">
        <w:rPr>
          <w:rFonts w:asciiTheme="minorHAnsi" w:hAnsiTheme="minorHAnsi" w:cstheme="minorHAnsi"/>
          <w:spacing w:val="7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dokumentów</w:t>
      </w:r>
      <w:r w:rsidRPr="000D6CF6">
        <w:rPr>
          <w:rFonts w:asciiTheme="minorHAnsi" w:hAnsiTheme="minorHAnsi" w:cstheme="minorHAnsi"/>
          <w:spacing w:val="7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niż</w:t>
      </w:r>
      <w:r w:rsidRPr="000D6CF6">
        <w:rPr>
          <w:rFonts w:asciiTheme="minorHAnsi" w:hAnsiTheme="minorHAnsi" w:cstheme="minorHAnsi"/>
          <w:spacing w:val="7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wymienione</w:t>
      </w:r>
      <w:r w:rsidRPr="000D6CF6">
        <w:rPr>
          <w:rFonts w:asciiTheme="minorHAnsi" w:hAnsiTheme="minorHAnsi" w:cstheme="minorHAnsi"/>
          <w:spacing w:val="77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w</w:t>
      </w:r>
      <w:r w:rsidRPr="000D6CF6">
        <w:rPr>
          <w:rFonts w:asciiTheme="minorHAnsi" w:hAnsiTheme="minorHAnsi" w:cstheme="minorHAnsi"/>
          <w:spacing w:val="7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pkt.</w:t>
      </w:r>
      <w:r w:rsidRPr="000D6CF6">
        <w:rPr>
          <w:rFonts w:asciiTheme="minorHAnsi" w:hAnsiTheme="minorHAnsi" w:cstheme="minorHAnsi"/>
          <w:spacing w:val="77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d,</w:t>
      </w:r>
      <w:r w:rsidRPr="000D6CF6">
        <w:rPr>
          <w:rFonts w:asciiTheme="minorHAnsi" w:hAnsiTheme="minorHAnsi" w:cstheme="minorHAnsi"/>
          <w:spacing w:val="78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wymaganych</w:t>
      </w:r>
    </w:p>
    <w:p w14:paraId="10D75A87" w14:textId="77777777" w:rsidR="00BC736D" w:rsidRPr="000D6CF6" w:rsidRDefault="004F251E" w:rsidP="00EA79E5">
      <w:pPr>
        <w:pStyle w:val="Tekstpodstawowy"/>
        <w:spacing w:line="276" w:lineRule="auto"/>
        <w:ind w:left="1292"/>
        <w:rPr>
          <w:rFonts w:asciiTheme="minorHAnsi" w:hAnsiTheme="minorHAnsi" w:cstheme="minorHAnsi"/>
        </w:rPr>
      </w:pPr>
      <w:r w:rsidRPr="000D6CF6">
        <w:rPr>
          <w:rFonts w:asciiTheme="minorHAnsi" w:hAnsiTheme="minorHAnsi" w:cstheme="minorHAnsi"/>
        </w:rPr>
        <w:t>w</w:t>
      </w:r>
      <w:r w:rsidRPr="000D6CF6">
        <w:rPr>
          <w:rFonts w:asciiTheme="minorHAnsi" w:hAnsiTheme="minorHAnsi" w:cstheme="minorHAnsi"/>
          <w:spacing w:val="-4"/>
        </w:rPr>
        <w:t xml:space="preserve"> </w:t>
      </w:r>
      <w:r w:rsidRPr="000D6CF6">
        <w:rPr>
          <w:rFonts w:asciiTheme="minorHAnsi" w:hAnsiTheme="minorHAnsi" w:cstheme="minorHAnsi"/>
        </w:rPr>
        <w:t>miejscu</w:t>
      </w:r>
      <w:r w:rsidRPr="000D6CF6">
        <w:rPr>
          <w:rFonts w:asciiTheme="minorHAnsi" w:hAnsiTheme="minorHAnsi" w:cstheme="minorHAnsi"/>
          <w:spacing w:val="-3"/>
        </w:rPr>
        <w:t xml:space="preserve"> </w:t>
      </w:r>
      <w:r w:rsidRPr="000D6CF6">
        <w:rPr>
          <w:rFonts w:asciiTheme="minorHAnsi" w:hAnsiTheme="minorHAnsi" w:cstheme="minorHAnsi"/>
        </w:rPr>
        <w:t>odbywania</w:t>
      </w:r>
      <w:r w:rsidRPr="000D6CF6">
        <w:rPr>
          <w:rFonts w:asciiTheme="minorHAnsi" w:hAnsiTheme="minorHAnsi" w:cstheme="minorHAnsi"/>
          <w:spacing w:val="-1"/>
        </w:rPr>
        <w:t xml:space="preserve"> </w:t>
      </w:r>
      <w:r w:rsidRPr="000D6CF6">
        <w:rPr>
          <w:rFonts w:asciiTheme="minorHAnsi" w:hAnsiTheme="minorHAnsi" w:cstheme="minorHAnsi"/>
          <w:spacing w:val="-2"/>
        </w:rPr>
        <w:t>praktyki,</w:t>
      </w:r>
    </w:p>
    <w:p w14:paraId="30B89581" w14:textId="77777777" w:rsidR="00BC736D" w:rsidRPr="000D6CF6" w:rsidRDefault="004F251E" w:rsidP="00EA79E5">
      <w:pPr>
        <w:pStyle w:val="Akapitzlist"/>
        <w:numPr>
          <w:ilvl w:val="0"/>
          <w:numId w:val="3"/>
        </w:numPr>
        <w:tabs>
          <w:tab w:val="left" w:pos="1290"/>
        </w:tabs>
        <w:spacing w:line="276" w:lineRule="auto"/>
        <w:ind w:left="1290" w:hanging="358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przestrzegania</w:t>
      </w:r>
      <w:r w:rsidRPr="000D6CF6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przepisów</w:t>
      </w:r>
      <w:r w:rsidRPr="000D6CF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obowiązujących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w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miejscu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odbywania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praktyki,</w:t>
      </w:r>
    </w:p>
    <w:p w14:paraId="344C5300" w14:textId="77777777" w:rsidR="00BC736D" w:rsidRPr="000D6CF6" w:rsidRDefault="004F251E" w:rsidP="00EA79E5">
      <w:pPr>
        <w:pStyle w:val="Akapitzlist"/>
        <w:numPr>
          <w:ilvl w:val="0"/>
          <w:numId w:val="3"/>
        </w:numPr>
        <w:tabs>
          <w:tab w:val="left" w:pos="1291"/>
        </w:tabs>
        <w:spacing w:line="276" w:lineRule="auto"/>
        <w:ind w:left="1291" w:hanging="359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pokrycia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kosztów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dojazdu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na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 xml:space="preserve"> praktykę,</w:t>
      </w:r>
    </w:p>
    <w:p w14:paraId="6F18F85F" w14:textId="77777777" w:rsidR="00BC736D" w:rsidRPr="000D6CF6" w:rsidRDefault="004F251E" w:rsidP="00EA79E5">
      <w:pPr>
        <w:pStyle w:val="Akapitzlist"/>
        <w:numPr>
          <w:ilvl w:val="0"/>
          <w:numId w:val="3"/>
        </w:numPr>
        <w:tabs>
          <w:tab w:val="left" w:pos="1290"/>
        </w:tabs>
        <w:spacing w:before="2" w:line="276" w:lineRule="auto"/>
        <w:ind w:left="1290" w:hanging="358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stosowania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identyfikatorów,</w:t>
      </w:r>
    </w:p>
    <w:p w14:paraId="2BFD3865" w14:textId="77777777" w:rsidR="0008489E" w:rsidRPr="00715D36" w:rsidRDefault="004F251E" w:rsidP="00EA79E5">
      <w:pPr>
        <w:pStyle w:val="Akapitzlist"/>
        <w:numPr>
          <w:ilvl w:val="0"/>
          <w:numId w:val="3"/>
        </w:numPr>
        <w:tabs>
          <w:tab w:val="left" w:pos="1290"/>
          <w:tab w:val="left" w:pos="1292"/>
        </w:tabs>
        <w:spacing w:line="276" w:lineRule="auto"/>
        <w:ind w:left="1292" w:right="138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 xml:space="preserve">dostarczenia po zakończeniu praktyki kompletu dokumentów potwierdzających </w:t>
      </w:r>
    </w:p>
    <w:p w14:paraId="2C69331D" w14:textId="77777777" w:rsidR="00BC736D" w:rsidRPr="000D6CF6" w:rsidRDefault="004F251E" w:rsidP="00EA79E5">
      <w:pPr>
        <w:pStyle w:val="Akapitzlist"/>
        <w:tabs>
          <w:tab w:val="left" w:pos="1290"/>
          <w:tab w:val="left" w:pos="1292"/>
        </w:tabs>
        <w:spacing w:line="276" w:lineRule="auto"/>
        <w:ind w:left="1292" w:right="138" w:firstLine="0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odbycie praktyki w terminie wyznaczonym przez kierunkowego opiekuna praktyk.</w:t>
      </w:r>
    </w:p>
    <w:p w14:paraId="5ADAB0C2" w14:textId="77777777" w:rsidR="00EC5566" w:rsidRDefault="004F251E" w:rsidP="00EA79E5">
      <w:pPr>
        <w:pStyle w:val="Akapitzlist"/>
        <w:numPr>
          <w:ilvl w:val="2"/>
          <w:numId w:val="5"/>
        </w:numPr>
        <w:tabs>
          <w:tab w:val="left" w:pos="1364"/>
          <w:tab w:val="left" w:pos="1557"/>
        </w:tabs>
        <w:spacing w:line="276" w:lineRule="auto"/>
        <w:ind w:left="1364" w:right="138" w:hanging="504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Studenci</w:t>
      </w:r>
      <w:r w:rsidRPr="000D6CF6">
        <w:rPr>
          <w:rFonts w:asciiTheme="minorHAnsi" w:hAnsiTheme="minorHAnsi" w:cstheme="minorHAnsi"/>
          <w:spacing w:val="68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oraz</w:t>
      </w:r>
      <w:r w:rsidRPr="000D6CF6">
        <w:rPr>
          <w:rFonts w:asciiTheme="minorHAnsi" w:hAnsiTheme="minorHAnsi" w:cstheme="minorHAnsi"/>
          <w:spacing w:val="69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uczestnicy</w:t>
      </w:r>
      <w:r w:rsidRPr="000D6CF6">
        <w:rPr>
          <w:rFonts w:asciiTheme="minorHAnsi" w:hAnsiTheme="minorHAnsi" w:cstheme="minorHAnsi"/>
          <w:spacing w:val="69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studiów</w:t>
      </w:r>
      <w:r w:rsidRPr="000D6CF6">
        <w:rPr>
          <w:rFonts w:asciiTheme="minorHAnsi" w:hAnsiTheme="minorHAnsi" w:cstheme="minorHAnsi"/>
          <w:spacing w:val="69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podyplomowych,</w:t>
      </w:r>
      <w:r w:rsidRPr="000D6CF6">
        <w:rPr>
          <w:rFonts w:asciiTheme="minorHAnsi" w:hAnsiTheme="minorHAnsi" w:cstheme="minorHAnsi"/>
          <w:spacing w:val="71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mający</w:t>
      </w:r>
      <w:r w:rsidRPr="000D6CF6">
        <w:rPr>
          <w:rFonts w:asciiTheme="minorHAnsi" w:hAnsiTheme="minorHAnsi" w:cstheme="minorHAnsi"/>
          <w:spacing w:val="69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w</w:t>
      </w:r>
      <w:r w:rsidRPr="000D6CF6">
        <w:rPr>
          <w:rFonts w:asciiTheme="minorHAnsi" w:hAnsiTheme="minorHAnsi" w:cstheme="minorHAnsi"/>
          <w:spacing w:val="69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 xml:space="preserve">związku </w:t>
      </w:r>
    </w:p>
    <w:p w14:paraId="12BBD86C" w14:textId="77777777" w:rsidR="00BC736D" w:rsidRPr="000D6CF6" w:rsidRDefault="004F251E" w:rsidP="00EA79E5">
      <w:pPr>
        <w:pStyle w:val="Akapitzlist"/>
        <w:tabs>
          <w:tab w:val="left" w:pos="1364"/>
          <w:tab w:val="left" w:pos="1557"/>
        </w:tabs>
        <w:spacing w:line="276" w:lineRule="auto"/>
        <w:ind w:left="1364" w:right="138" w:firstLine="0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z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realizacją praktyk kontakt z małoletnimi, podlegają przed skierowaniem</w:t>
      </w:r>
      <w:r w:rsidRPr="000D6CF6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na praktyki weryfikacji zgodnie z obowiązującymi w Uniwersytecie standardami ochrony małoletnich. Konieczność weryfikacji ustalają kierunkowi opiekunowie praktyk.</w:t>
      </w:r>
    </w:p>
    <w:p w14:paraId="4B6A67D2" w14:textId="77777777" w:rsidR="00BC736D" w:rsidRPr="000D6CF6" w:rsidRDefault="004F251E" w:rsidP="00EA79E5">
      <w:pPr>
        <w:pStyle w:val="Akapitzlist"/>
        <w:numPr>
          <w:ilvl w:val="1"/>
          <w:numId w:val="5"/>
        </w:numPr>
        <w:tabs>
          <w:tab w:val="left" w:pos="931"/>
        </w:tabs>
        <w:spacing w:before="206" w:line="276" w:lineRule="auto"/>
        <w:ind w:left="931" w:hanging="431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Realizacja</w:t>
      </w:r>
      <w:r w:rsidRPr="000D6CF6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praktyki</w:t>
      </w:r>
      <w:r w:rsidRPr="000D6CF6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zawodowej</w:t>
      </w:r>
      <w:r w:rsidRPr="000D6CF6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psychologiczno-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pedagogicznej</w:t>
      </w:r>
    </w:p>
    <w:p w14:paraId="4C1DD328" w14:textId="77777777" w:rsidR="00BC736D" w:rsidRPr="000D6CF6" w:rsidRDefault="004F251E" w:rsidP="00EA79E5">
      <w:pPr>
        <w:pStyle w:val="Tekstpodstawowy"/>
        <w:spacing w:line="276" w:lineRule="auto"/>
        <w:ind w:left="932"/>
        <w:rPr>
          <w:rFonts w:asciiTheme="minorHAnsi" w:hAnsiTheme="minorHAnsi" w:cstheme="minorHAnsi"/>
        </w:rPr>
      </w:pPr>
      <w:r w:rsidRPr="000D6CF6">
        <w:rPr>
          <w:rFonts w:asciiTheme="minorHAnsi" w:hAnsiTheme="minorHAnsi" w:cstheme="minorHAnsi"/>
        </w:rPr>
        <w:t>Praktyka</w:t>
      </w:r>
      <w:r w:rsidRPr="000D6CF6">
        <w:rPr>
          <w:rFonts w:asciiTheme="minorHAnsi" w:hAnsiTheme="minorHAnsi" w:cstheme="minorHAnsi"/>
          <w:spacing w:val="80"/>
        </w:rPr>
        <w:t xml:space="preserve"> </w:t>
      </w:r>
      <w:r w:rsidRPr="000D6CF6">
        <w:rPr>
          <w:rFonts w:asciiTheme="minorHAnsi" w:hAnsiTheme="minorHAnsi" w:cstheme="minorHAnsi"/>
        </w:rPr>
        <w:t>powinna</w:t>
      </w:r>
      <w:r w:rsidRPr="000D6CF6">
        <w:rPr>
          <w:rFonts w:asciiTheme="minorHAnsi" w:hAnsiTheme="minorHAnsi" w:cstheme="minorHAnsi"/>
          <w:spacing w:val="80"/>
        </w:rPr>
        <w:t xml:space="preserve"> </w:t>
      </w:r>
      <w:r w:rsidRPr="000D6CF6">
        <w:rPr>
          <w:rFonts w:asciiTheme="minorHAnsi" w:hAnsiTheme="minorHAnsi" w:cstheme="minorHAnsi"/>
        </w:rPr>
        <w:t>być</w:t>
      </w:r>
      <w:r w:rsidRPr="000D6CF6">
        <w:rPr>
          <w:rFonts w:asciiTheme="minorHAnsi" w:hAnsiTheme="minorHAnsi" w:cstheme="minorHAnsi"/>
          <w:spacing w:val="80"/>
        </w:rPr>
        <w:t xml:space="preserve"> </w:t>
      </w:r>
      <w:r w:rsidRPr="000D6CF6">
        <w:rPr>
          <w:rFonts w:asciiTheme="minorHAnsi" w:hAnsiTheme="minorHAnsi" w:cstheme="minorHAnsi"/>
        </w:rPr>
        <w:t>realizowana</w:t>
      </w:r>
      <w:r w:rsidRPr="000D6CF6">
        <w:rPr>
          <w:rFonts w:asciiTheme="minorHAnsi" w:hAnsiTheme="minorHAnsi" w:cstheme="minorHAnsi"/>
          <w:spacing w:val="80"/>
        </w:rPr>
        <w:t xml:space="preserve"> </w:t>
      </w:r>
      <w:r w:rsidRPr="000D6CF6">
        <w:rPr>
          <w:rFonts w:asciiTheme="minorHAnsi" w:hAnsiTheme="minorHAnsi" w:cstheme="minorHAnsi"/>
        </w:rPr>
        <w:t>pod</w:t>
      </w:r>
      <w:r w:rsidRPr="000D6CF6">
        <w:rPr>
          <w:rFonts w:asciiTheme="minorHAnsi" w:hAnsiTheme="minorHAnsi" w:cstheme="minorHAnsi"/>
          <w:spacing w:val="80"/>
        </w:rPr>
        <w:t xml:space="preserve"> </w:t>
      </w:r>
      <w:r w:rsidRPr="000D6CF6">
        <w:rPr>
          <w:rFonts w:asciiTheme="minorHAnsi" w:hAnsiTheme="minorHAnsi" w:cstheme="minorHAnsi"/>
        </w:rPr>
        <w:t>nadzorem</w:t>
      </w:r>
      <w:r w:rsidRPr="000D6CF6">
        <w:rPr>
          <w:rFonts w:asciiTheme="minorHAnsi" w:hAnsiTheme="minorHAnsi" w:cstheme="minorHAnsi"/>
          <w:spacing w:val="80"/>
        </w:rPr>
        <w:t xml:space="preserve"> </w:t>
      </w:r>
      <w:r w:rsidRPr="000D6CF6">
        <w:rPr>
          <w:rFonts w:asciiTheme="minorHAnsi" w:hAnsiTheme="minorHAnsi" w:cstheme="minorHAnsi"/>
        </w:rPr>
        <w:t>i</w:t>
      </w:r>
      <w:r w:rsidRPr="000D6CF6">
        <w:rPr>
          <w:rFonts w:asciiTheme="minorHAnsi" w:hAnsiTheme="minorHAnsi" w:cstheme="minorHAnsi"/>
          <w:spacing w:val="80"/>
        </w:rPr>
        <w:t xml:space="preserve"> </w:t>
      </w:r>
      <w:r w:rsidRPr="000D6CF6">
        <w:rPr>
          <w:rFonts w:asciiTheme="minorHAnsi" w:hAnsiTheme="minorHAnsi" w:cstheme="minorHAnsi"/>
        </w:rPr>
        <w:t>opieką</w:t>
      </w:r>
      <w:r w:rsidRPr="000D6CF6">
        <w:rPr>
          <w:rFonts w:asciiTheme="minorHAnsi" w:hAnsiTheme="minorHAnsi" w:cstheme="minorHAnsi"/>
          <w:spacing w:val="80"/>
        </w:rPr>
        <w:t xml:space="preserve"> </w:t>
      </w:r>
      <w:r w:rsidRPr="000D6CF6">
        <w:rPr>
          <w:rFonts w:asciiTheme="minorHAnsi" w:hAnsiTheme="minorHAnsi" w:cstheme="minorHAnsi"/>
        </w:rPr>
        <w:t>merytoryczną opiekuna z ramienia szkoły, posiadającego wymagane kompetencje.</w:t>
      </w:r>
    </w:p>
    <w:p w14:paraId="2F3A86A4" w14:textId="77777777" w:rsidR="00BC736D" w:rsidRPr="000D6CF6" w:rsidRDefault="004F251E" w:rsidP="00EA79E5">
      <w:pPr>
        <w:pStyle w:val="Akapitzlist"/>
        <w:numPr>
          <w:ilvl w:val="1"/>
          <w:numId w:val="5"/>
        </w:numPr>
        <w:tabs>
          <w:tab w:val="left" w:pos="932"/>
        </w:tabs>
        <w:spacing w:before="1" w:line="276" w:lineRule="auto"/>
        <w:ind w:left="932" w:hanging="431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Warunki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zaliczenia</w:t>
      </w:r>
    </w:p>
    <w:p w14:paraId="734C04A3" w14:textId="77777777" w:rsidR="00BC736D" w:rsidRPr="000D6CF6" w:rsidRDefault="004F251E" w:rsidP="00EA79E5">
      <w:pPr>
        <w:pStyle w:val="Akapitzlist"/>
        <w:numPr>
          <w:ilvl w:val="2"/>
          <w:numId w:val="5"/>
        </w:numPr>
        <w:tabs>
          <w:tab w:val="left" w:pos="1558"/>
        </w:tabs>
        <w:spacing w:line="276" w:lineRule="auto"/>
        <w:ind w:left="1558" w:hanging="697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Warunkiem</w:t>
      </w:r>
      <w:r w:rsidRPr="000D6CF6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zaliczenia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praktyki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jest:</w:t>
      </w:r>
    </w:p>
    <w:p w14:paraId="465AD0DC" w14:textId="77777777" w:rsidR="00BC736D" w:rsidRPr="000D6CF6" w:rsidRDefault="004F251E" w:rsidP="00EA79E5">
      <w:pPr>
        <w:pStyle w:val="Akapitzlist"/>
        <w:numPr>
          <w:ilvl w:val="0"/>
          <w:numId w:val="2"/>
        </w:numPr>
        <w:tabs>
          <w:tab w:val="left" w:pos="1292"/>
        </w:tabs>
        <w:spacing w:line="276" w:lineRule="auto"/>
        <w:ind w:left="1292" w:hanging="359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obecność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na</w:t>
      </w:r>
      <w:r w:rsidRPr="000D6CF6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praktyce,</w:t>
      </w:r>
    </w:p>
    <w:p w14:paraId="250B5447" w14:textId="77777777" w:rsidR="00BC736D" w:rsidRPr="000D6CF6" w:rsidRDefault="004F251E" w:rsidP="00EA79E5">
      <w:pPr>
        <w:pStyle w:val="Akapitzlist"/>
        <w:numPr>
          <w:ilvl w:val="0"/>
          <w:numId w:val="2"/>
        </w:numPr>
        <w:tabs>
          <w:tab w:val="left" w:pos="1291"/>
        </w:tabs>
        <w:spacing w:before="2" w:line="276" w:lineRule="auto"/>
        <w:ind w:left="1291" w:hanging="358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wywiązanie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się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zadań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wynikających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jej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 xml:space="preserve"> programu,</w:t>
      </w:r>
    </w:p>
    <w:p w14:paraId="3EACDECA" w14:textId="77777777" w:rsidR="00BC736D" w:rsidRPr="000D6CF6" w:rsidRDefault="004F251E" w:rsidP="00EA79E5">
      <w:pPr>
        <w:pStyle w:val="Akapitzlist"/>
        <w:numPr>
          <w:ilvl w:val="0"/>
          <w:numId w:val="2"/>
        </w:numPr>
        <w:tabs>
          <w:tab w:val="left" w:pos="1293"/>
        </w:tabs>
        <w:spacing w:line="276" w:lineRule="auto"/>
        <w:ind w:right="141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przedłożenie</w:t>
      </w:r>
      <w:r w:rsidRPr="000D6CF6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wymaganych</w:t>
      </w:r>
      <w:r w:rsidRPr="000D6CF6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dokumentów</w:t>
      </w:r>
      <w:r w:rsidRPr="000D6CF6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</w:t>
      </w:r>
      <w:r w:rsidRPr="000D6CF6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odbyciu</w:t>
      </w:r>
      <w:r w:rsidRPr="000D6CF6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praktyki,</w:t>
      </w:r>
      <w:r w:rsidRPr="000D6CF6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poświadczonych przez szkołę.</w:t>
      </w:r>
    </w:p>
    <w:p w14:paraId="08EBD1AA" w14:textId="424871DA" w:rsidR="00675A28" w:rsidRDefault="004F251E" w:rsidP="00EA79E5">
      <w:pPr>
        <w:pStyle w:val="Akapitzlist"/>
        <w:numPr>
          <w:ilvl w:val="2"/>
          <w:numId w:val="5"/>
        </w:numPr>
        <w:tabs>
          <w:tab w:val="left" w:pos="1365"/>
          <w:tab w:val="left" w:pos="1558"/>
        </w:tabs>
        <w:spacing w:line="276" w:lineRule="auto"/>
        <w:ind w:left="1365" w:right="138" w:hanging="504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Student</w:t>
      </w:r>
      <w:r w:rsidRPr="000D6CF6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zobowiązany</w:t>
      </w:r>
      <w:r w:rsidRPr="000D6CF6">
        <w:rPr>
          <w:rFonts w:asciiTheme="minorHAnsi" w:hAnsiTheme="minorHAnsi" w:cstheme="minorHAnsi"/>
          <w:spacing w:val="79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jest</w:t>
      </w:r>
      <w:r w:rsidRPr="000D6CF6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przedstawić</w:t>
      </w:r>
      <w:r w:rsidRPr="000D6CF6">
        <w:rPr>
          <w:rFonts w:asciiTheme="minorHAnsi" w:hAnsiTheme="minorHAnsi" w:cstheme="minorHAnsi"/>
          <w:spacing w:val="79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dokumenty</w:t>
      </w:r>
      <w:r w:rsidRPr="000D6CF6">
        <w:rPr>
          <w:rFonts w:asciiTheme="minorHAnsi" w:hAnsiTheme="minorHAnsi" w:cstheme="minorHAnsi"/>
          <w:spacing w:val="79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 xml:space="preserve">(wymienione </w:t>
      </w:r>
    </w:p>
    <w:p w14:paraId="59D717E9" w14:textId="53481EB0" w:rsidR="00EC5566" w:rsidRDefault="004F251E" w:rsidP="00EA79E5">
      <w:pPr>
        <w:pStyle w:val="Akapitzlist"/>
        <w:tabs>
          <w:tab w:val="left" w:pos="1365"/>
          <w:tab w:val="left" w:pos="1558"/>
        </w:tabs>
        <w:spacing w:line="276" w:lineRule="auto"/>
        <w:ind w:right="138" w:firstLine="0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w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instrukcji odbywania praktyki) niezbędne do uzyskania zaliczenia praktyki do końca terminu wyznaczonego przez Dziekana na uzyskanie zaliczenia semestru, w którym odbywana była praktyka. Student może zwrócić</w:t>
      </w:r>
      <w:r w:rsidRPr="000D6CF6">
        <w:rPr>
          <w:rFonts w:asciiTheme="minorHAnsi" w:hAnsiTheme="minorHAnsi" w:cstheme="minorHAnsi"/>
          <w:spacing w:val="6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się</w:t>
      </w:r>
      <w:r w:rsidRPr="000D6CF6">
        <w:rPr>
          <w:rFonts w:asciiTheme="minorHAnsi" w:hAnsiTheme="minorHAnsi" w:cstheme="minorHAnsi"/>
          <w:spacing w:val="6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w</w:t>
      </w:r>
      <w:r w:rsidRPr="000D6CF6">
        <w:rPr>
          <w:rFonts w:asciiTheme="minorHAnsi" w:hAnsiTheme="minorHAnsi" w:cstheme="minorHAnsi"/>
          <w:spacing w:val="6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formie</w:t>
      </w:r>
      <w:r w:rsidRPr="000D6CF6">
        <w:rPr>
          <w:rFonts w:asciiTheme="minorHAnsi" w:hAnsiTheme="minorHAnsi" w:cstheme="minorHAnsi"/>
          <w:spacing w:val="6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pisemnej</w:t>
      </w:r>
      <w:r w:rsidRPr="000D6CF6">
        <w:rPr>
          <w:rFonts w:asciiTheme="minorHAnsi" w:hAnsiTheme="minorHAnsi" w:cstheme="minorHAnsi"/>
          <w:spacing w:val="6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do</w:t>
      </w:r>
      <w:r w:rsidRPr="000D6CF6">
        <w:rPr>
          <w:rFonts w:asciiTheme="minorHAnsi" w:hAnsiTheme="minorHAnsi" w:cstheme="minorHAnsi"/>
          <w:spacing w:val="6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Prodziekana</w:t>
      </w:r>
      <w:r w:rsidRPr="000D6CF6">
        <w:rPr>
          <w:rFonts w:asciiTheme="minorHAnsi" w:hAnsiTheme="minorHAnsi" w:cstheme="minorHAnsi"/>
          <w:spacing w:val="6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ds.</w:t>
      </w:r>
      <w:r w:rsidRPr="000D6CF6">
        <w:rPr>
          <w:rFonts w:asciiTheme="minorHAnsi" w:hAnsiTheme="minorHAnsi" w:cstheme="minorHAnsi"/>
          <w:spacing w:val="64"/>
          <w:sz w:val="24"/>
          <w:szCs w:val="24"/>
        </w:rPr>
        <w:t xml:space="preserve">  </w:t>
      </w:r>
      <w:r w:rsidRPr="000D6CF6">
        <w:rPr>
          <w:rFonts w:asciiTheme="minorHAnsi" w:hAnsiTheme="minorHAnsi" w:cstheme="minorHAnsi"/>
          <w:sz w:val="24"/>
          <w:szCs w:val="24"/>
        </w:rPr>
        <w:t>Kształcenia, w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 xml:space="preserve">przypadkach losowych, </w:t>
      </w:r>
    </w:p>
    <w:p w14:paraId="2BBD257B" w14:textId="77777777" w:rsidR="00BC736D" w:rsidRPr="000D6CF6" w:rsidRDefault="004F251E" w:rsidP="00EA79E5">
      <w:pPr>
        <w:pStyle w:val="Akapitzlist"/>
        <w:tabs>
          <w:tab w:val="left" w:pos="1365"/>
          <w:tab w:val="left" w:pos="1558"/>
        </w:tabs>
        <w:spacing w:line="276" w:lineRule="auto"/>
        <w:ind w:right="138" w:firstLine="0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o prolongowanie terminu zaliczenia praktyki. Niezaliczenie</w:t>
      </w:r>
      <w:r w:rsidRPr="000D6CF6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praktyki</w:t>
      </w:r>
      <w:r w:rsidRPr="000D6CF6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jest</w:t>
      </w:r>
      <w:r w:rsidRPr="000D6CF6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jednoznaczne</w:t>
      </w:r>
      <w:r w:rsidRPr="000D6CF6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</w:t>
      </w:r>
      <w:r w:rsidRPr="000D6CF6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koniecznością</w:t>
      </w:r>
      <w:r w:rsidRPr="000D6CF6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jej</w:t>
      </w:r>
      <w:r w:rsidRPr="000D6CF6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powtórzenia</w:t>
      </w:r>
      <w:r w:rsidRPr="000D6CF6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i niezaliczeniem semestru.</w:t>
      </w:r>
    </w:p>
    <w:p w14:paraId="12539F60" w14:textId="77777777" w:rsidR="00BC736D" w:rsidRPr="000D6CF6" w:rsidRDefault="004F251E" w:rsidP="00EA79E5">
      <w:pPr>
        <w:pStyle w:val="Akapitzlist"/>
        <w:numPr>
          <w:ilvl w:val="2"/>
          <w:numId w:val="5"/>
        </w:numPr>
        <w:tabs>
          <w:tab w:val="left" w:pos="1558"/>
        </w:tabs>
        <w:spacing w:line="276" w:lineRule="auto"/>
        <w:ind w:left="1558" w:hanging="697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lastRenderedPageBreak/>
        <w:t>Do</w:t>
      </w:r>
      <w:r w:rsidRPr="000D6CF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oceny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praktyki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stosuje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się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skalę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ocen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obowiązującą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w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Uczelni.</w:t>
      </w:r>
    </w:p>
    <w:p w14:paraId="2D15E87D" w14:textId="77777777" w:rsidR="00BC736D" w:rsidRPr="000D6CF6" w:rsidRDefault="004F251E" w:rsidP="00EA79E5">
      <w:pPr>
        <w:pStyle w:val="Akapitzlist"/>
        <w:numPr>
          <w:ilvl w:val="2"/>
          <w:numId w:val="5"/>
        </w:numPr>
        <w:tabs>
          <w:tab w:val="left" w:pos="1365"/>
          <w:tab w:val="left" w:pos="1558"/>
        </w:tabs>
        <w:spacing w:line="276" w:lineRule="auto"/>
        <w:ind w:left="1365" w:right="138" w:hanging="504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W przypadku nieobecności w czasie praktyki student zobowiązany jest do odrobienia zaległych godzin w innym terminie.</w:t>
      </w:r>
    </w:p>
    <w:p w14:paraId="3C84C93E" w14:textId="47598B6B" w:rsidR="00EC5566" w:rsidRDefault="004F251E" w:rsidP="00EA79E5">
      <w:pPr>
        <w:pStyle w:val="Akapitzlist"/>
        <w:numPr>
          <w:ilvl w:val="2"/>
          <w:numId w:val="5"/>
        </w:numPr>
        <w:tabs>
          <w:tab w:val="left" w:pos="1365"/>
          <w:tab w:val="left" w:pos="1558"/>
        </w:tabs>
        <w:spacing w:line="276" w:lineRule="auto"/>
        <w:ind w:left="1365" w:right="141" w:hanging="504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Studenci</w:t>
      </w:r>
      <w:r w:rsidRPr="000D6CF6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po</w:t>
      </w:r>
      <w:r w:rsidRPr="000D6CF6">
        <w:rPr>
          <w:rFonts w:asciiTheme="minorHAnsi" w:hAnsiTheme="minorHAnsi" w:cstheme="minorHAnsi"/>
          <w:spacing w:val="67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odbyciu</w:t>
      </w:r>
      <w:r w:rsidRPr="000D6CF6">
        <w:rPr>
          <w:rFonts w:asciiTheme="minorHAnsi" w:hAnsiTheme="minorHAnsi" w:cstheme="minorHAnsi"/>
          <w:spacing w:val="6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praktyki</w:t>
      </w:r>
      <w:r w:rsidRPr="000D6CF6">
        <w:rPr>
          <w:rFonts w:asciiTheme="minorHAnsi" w:hAnsiTheme="minorHAnsi" w:cstheme="minorHAnsi"/>
          <w:spacing w:val="67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zgodnie</w:t>
      </w:r>
      <w:r w:rsidRPr="000D6CF6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</w:t>
      </w:r>
      <w:r w:rsidRPr="000D6CF6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wymogami</w:t>
      </w:r>
      <w:r w:rsidRPr="000D6CF6">
        <w:rPr>
          <w:rFonts w:asciiTheme="minorHAnsi" w:hAnsiTheme="minorHAnsi" w:cstheme="minorHAnsi"/>
          <w:spacing w:val="67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 xml:space="preserve">prawnymi </w:t>
      </w:r>
    </w:p>
    <w:p w14:paraId="4D293474" w14:textId="77777777" w:rsidR="00BC736D" w:rsidRPr="000D6CF6" w:rsidRDefault="004F251E" w:rsidP="00EA79E5">
      <w:pPr>
        <w:pStyle w:val="Akapitzlist"/>
        <w:tabs>
          <w:tab w:val="left" w:pos="1365"/>
          <w:tab w:val="left" w:pos="1558"/>
        </w:tabs>
        <w:spacing w:line="276" w:lineRule="auto"/>
        <w:ind w:right="141" w:firstLine="0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i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merytorycznymi otrzymują potwierdzenie odbycia praktyki. Zaliczenia praktyki dokonuje Kierunkowy opiekun praktyk na określonych zasadach.</w:t>
      </w:r>
    </w:p>
    <w:p w14:paraId="40CE1351" w14:textId="169D7815" w:rsidR="00BC736D" w:rsidRPr="000D6CF6" w:rsidRDefault="004F251E" w:rsidP="00EA79E5">
      <w:pPr>
        <w:pStyle w:val="Akapitzlist"/>
        <w:numPr>
          <w:ilvl w:val="1"/>
          <w:numId w:val="5"/>
        </w:numPr>
        <w:tabs>
          <w:tab w:val="left" w:pos="933"/>
        </w:tabs>
        <w:spacing w:line="276" w:lineRule="auto"/>
        <w:ind w:left="933" w:right="140" w:hanging="432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Praktyka zawodowa psychologiczno-pedagogiczna podlega hospitacji.</w:t>
      </w:r>
      <w:r w:rsidRPr="000D6CF6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Hospitacja praktyk zawodowych powinna obejmować nie</w:t>
      </w:r>
      <w:r w:rsidR="00F301D8">
        <w:rPr>
          <w:rFonts w:asciiTheme="minorHAnsi" w:hAnsiTheme="minorHAnsi" w:cstheme="minorHAnsi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mniej niż 10% studentów realizujących praktykę na każdym roku studiów.</w:t>
      </w:r>
    </w:p>
    <w:p w14:paraId="3CC7E7B6" w14:textId="77777777" w:rsidR="00BC736D" w:rsidRPr="000D6CF6" w:rsidRDefault="004F251E" w:rsidP="00EA79E5">
      <w:pPr>
        <w:pStyle w:val="Akapitzlist"/>
        <w:numPr>
          <w:ilvl w:val="2"/>
          <w:numId w:val="5"/>
        </w:numPr>
        <w:tabs>
          <w:tab w:val="left" w:pos="1365"/>
          <w:tab w:val="left" w:pos="1558"/>
        </w:tabs>
        <w:spacing w:line="276" w:lineRule="auto"/>
        <w:ind w:left="1365" w:right="137" w:hanging="504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Podczas hospitacji przeprowadza się wywiad z zakładowym opiekunem praktyk na temat przebiegu praktyki celem zweryfikowania poziomu osiąganych przez studenta efektów uczenia się na danym etapie praktyki. Jeśli w trakcie hospitacji osoba hospitująca stwierdzi nieprawidłowości, które zagrażają osiągnięciu przez studenta wszystkich efektów uczenia się przypisanych do praktyki, informuje o tym fakcie zakładowego opiekuna praktyk i wspólnie ustalają zakres działań naprawczych polegających</w:t>
      </w:r>
      <w:r w:rsidRPr="000D6CF6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 xml:space="preserve">między innymi na skorygowaniu wykonywanych przez studenta zadań. Osoba hospitująca jest zobowiązana do przeprowadzenia ponownej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hospitacji.</w:t>
      </w:r>
    </w:p>
    <w:p w14:paraId="5C11106D" w14:textId="77777777" w:rsidR="00BC736D" w:rsidRPr="000D6CF6" w:rsidRDefault="004F251E" w:rsidP="00EA79E5">
      <w:pPr>
        <w:pStyle w:val="Akapitzlist"/>
        <w:numPr>
          <w:ilvl w:val="2"/>
          <w:numId w:val="5"/>
        </w:numPr>
        <w:tabs>
          <w:tab w:val="left" w:pos="1365"/>
          <w:tab w:val="left" w:pos="1558"/>
        </w:tabs>
        <w:spacing w:line="276" w:lineRule="auto"/>
        <w:ind w:left="1365" w:right="136" w:hanging="504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Hospitację</w:t>
      </w:r>
      <w:r w:rsidRPr="000D6CF6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przeprowadza</w:t>
      </w:r>
      <w:r w:rsidRPr="000D6CF6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kierunkowy</w:t>
      </w:r>
      <w:r w:rsidRPr="000D6CF6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opiekun</w:t>
      </w:r>
      <w:r w:rsidRPr="000D6CF6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praktyk,</w:t>
      </w:r>
      <w:r w:rsidRPr="000D6CF6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lub</w:t>
      </w:r>
      <w:r w:rsidRPr="000D6CF6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w</w:t>
      </w:r>
      <w:r w:rsidRPr="000D6CF6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wyjątkowych przypadkach inna osoba wskazana przez kierownika UCEN.</w:t>
      </w:r>
    </w:p>
    <w:p w14:paraId="15B0013D" w14:textId="77777777" w:rsidR="00BC736D" w:rsidRPr="000D6CF6" w:rsidRDefault="004F251E" w:rsidP="00EA79E5">
      <w:pPr>
        <w:pStyle w:val="Akapitzlist"/>
        <w:numPr>
          <w:ilvl w:val="2"/>
          <w:numId w:val="5"/>
        </w:numPr>
        <w:tabs>
          <w:tab w:val="left" w:pos="1365"/>
          <w:tab w:val="left" w:pos="1558"/>
        </w:tabs>
        <w:spacing w:line="276" w:lineRule="auto"/>
        <w:ind w:left="1365" w:right="142" w:hanging="504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W trakcie hospitacji wypełnia się arkusz hospitacji, którego wzór stanowi załącznik do niniejszej procedury.</w:t>
      </w:r>
    </w:p>
    <w:p w14:paraId="1C2C3A42" w14:textId="77777777" w:rsidR="00BC736D" w:rsidRPr="000D6CF6" w:rsidRDefault="004F251E" w:rsidP="00EA79E5">
      <w:pPr>
        <w:pStyle w:val="Akapitzlist"/>
        <w:numPr>
          <w:ilvl w:val="1"/>
          <w:numId w:val="5"/>
        </w:numPr>
        <w:tabs>
          <w:tab w:val="left" w:pos="932"/>
        </w:tabs>
        <w:spacing w:line="276" w:lineRule="auto"/>
        <w:ind w:left="932" w:hanging="431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Dokumenty</w:t>
      </w:r>
      <w:r w:rsidRPr="000D6CF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powiązanie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przedmiotem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i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zakresem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procedury:</w:t>
      </w:r>
    </w:p>
    <w:p w14:paraId="67C3B92F" w14:textId="77777777" w:rsidR="00BC736D" w:rsidRPr="000D6CF6" w:rsidRDefault="004F251E" w:rsidP="00EA79E5">
      <w:pPr>
        <w:pStyle w:val="Akapitzlist"/>
        <w:numPr>
          <w:ilvl w:val="0"/>
          <w:numId w:val="1"/>
        </w:numPr>
        <w:tabs>
          <w:tab w:val="left" w:pos="1292"/>
        </w:tabs>
        <w:spacing w:line="276" w:lineRule="auto"/>
        <w:ind w:left="1292" w:hanging="359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Instrukcja</w:t>
      </w:r>
      <w:r w:rsidRPr="000D6CF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praktyki,</w:t>
      </w:r>
    </w:p>
    <w:p w14:paraId="5AA43DA7" w14:textId="10950F02" w:rsidR="00BC736D" w:rsidRPr="000D6CF6" w:rsidRDefault="004F251E" w:rsidP="00EA79E5">
      <w:pPr>
        <w:pStyle w:val="Akapitzlist"/>
        <w:numPr>
          <w:ilvl w:val="0"/>
          <w:numId w:val="1"/>
        </w:numPr>
        <w:tabs>
          <w:tab w:val="left" w:pos="1291"/>
        </w:tabs>
        <w:spacing w:line="276" w:lineRule="auto"/>
        <w:ind w:left="1291" w:hanging="358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oświadczenie</w:t>
      </w:r>
      <w:r w:rsidRPr="000D6CF6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</w:t>
      </w:r>
      <w:r w:rsidRPr="000D6CF6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zapoznaniu</w:t>
      </w:r>
      <w:r w:rsidRPr="000D6CF6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się</w:t>
      </w:r>
      <w:r w:rsidRPr="000D6CF6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ze</w:t>
      </w:r>
      <w:r w:rsidRPr="000D6CF6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Standardami</w:t>
      </w:r>
      <w:r w:rsidRPr="000D6CF6">
        <w:rPr>
          <w:rFonts w:asciiTheme="minorHAnsi" w:hAnsiTheme="minorHAnsi" w:cstheme="minorHAnsi"/>
          <w:spacing w:val="48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Ochrony</w:t>
      </w:r>
      <w:r w:rsidRPr="000D6CF6">
        <w:rPr>
          <w:rFonts w:asciiTheme="minorHAnsi" w:hAnsiTheme="minorHAnsi" w:cstheme="minorHAnsi"/>
          <w:spacing w:val="49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Małoletnich</w:t>
      </w:r>
    </w:p>
    <w:p w14:paraId="69DE19FD" w14:textId="77777777" w:rsidR="00BC736D" w:rsidRPr="000D6CF6" w:rsidRDefault="004F251E" w:rsidP="00EA79E5">
      <w:pPr>
        <w:pStyle w:val="Tekstpodstawowy"/>
        <w:spacing w:line="276" w:lineRule="auto"/>
        <w:ind w:left="1293"/>
        <w:rPr>
          <w:rFonts w:asciiTheme="minorHAnsi" w:hAnsiTheme="minorHAnsi" w:cstheme="minorHAnsi"/>
        </w:rPr>
      </w:pPr>
      <w:r w:rsidRPr="000D6CF6">
        <w:rPr>
          <w:rFonts w:asciiTheme="minorHAnsi" w:hAnsiTheme="minorHAnsi" w:cstheme="minorHAnsi"/>
        </w:rPr>
        <w:t>w</w:t>
      </w:r>
      <w:r w:rsidRPr="000D6CF6">
        <w:rPr>
          <w:rFonts w:asciiTheme="minorHAnsi" w:hAnsiTheme="minorHAnsi" w:cstheme="minorHAnsi"/>
          <w:spacing w:val="-3"/>
        </w:rPr>
        <w:t xml:space="preserve"> </w:t>
      </w:r>
      <w:r w:rsidRPr="000D6CF6">
        <w:rPr>
          <w:rFonts w:asciiTheme="minorHAnsi" w:hAnsiTheme="minorHAnsi" w:cstheme="minorHAnsi"/>
        </w:rPr>
        <w:t>Uniwersytecie</w:t>
      </w:r>
      <w:r w:rsidRPr="000D6CF6">
        <w:rPr>
          <w:rFonts w:asciiTheme="minorHAnsi" w:hAnsiTheme="minorHAnsi" w:cstheme="minorHAnsi"/>
          <w:spacing w:val="-3"/>
        </w:rPr>
        <w:t xml:space="preserve"> </w:t>
      </w:r>
      <w:r w:rsidRPr="000D6CF6">
        <w:rPr>
          <w:rFonts w:asciiTheme="minorHAnsi" w:hAnsiTheme="minorHAnsi" w:cstheme="minorHAnsi"/>
        </w:rPr>
        <w:t>Jana</w:t>
      </w:r>
      <w:r w:rsidRPr="000D6CF6">
        <w:rPr>
          <w:rFonts w:asciiTheme="minorHAnsi" w:hAnsiTheme="minorHAnsi" w:cstheme="minorHAnsi"/>
          <w:spacing w:val="-2"/>
        </w:rPr>
        <w:t xml:space="preserve"> </w:t>
      </w:r>
      <w:r w:rsidRPr="000D6CF6">
        <w:rPr>
          <w:rFonts w:asciiTheme="minorHAnsi" w:hAnsiTheme="minorHAnsi" w:cstheme="minorHAnsi"/>
        </w:rPr>
        <w:t>Kochanowskiego</w:t>
      </w:r>
      <w:r w:rsidRPr="000D6CF6">
        <w:rPr>
          <w:rFonts w:asciiTheme="minorHAnsi" w:hAnsiTheme="minorHAnsi" w:cstheme="minorHAnsi"/>
          <w:spacing w:val="-2"/>
        </w:rPr>
        <w:t xml:space="preserve"> </w:t>
      </w:r>
      <w:r w:rsidRPr="000D6CF6">
        <w:rPr>
          <w:rFonts w:asciiTheme="minorHAnsi" w:hAnsiTheme="minorHAnsi" w:cstheme="minorHAnsi"/>
        </w:rPr>
        <w:t xml:space="preserve">w </w:t>
      </w:r>
      <w:r w:rsidRPr="000D6CF6">
        <w:rPr>
          <w:rFonts w:asciiTheme="minorHAnsi" w:hAnsiTheme="minorHAnsi" w:cstheme="minorHAnsi"/>
          <w:spacing w:val="-2"/>
        </w:rPr>
        <w:t>Kielcach</w:t>
      </w:r>
    </w:p>
    <w:p w14:paraId="0897F573" w14:textId="77777777" w:rsidR="00BC736D" w:rsidRPr="000D6CF6" w:rsidRDefault="004F251E" w:rsidP="00EA79E5">
      <w:pPr>
        <w:pStyle w:val="Akapitzlist"/>
        <w:numPr>
          <w:ilvl w:val="0"/>
          <w:numId w:val="1"/>
        </w:numPr>
        <w:tabs>
          <w:tab w:val="left" w:pos="1292"/>
        </w:tabs>
        <w:spacing w:before="1" w:line="276" w:lineRule="auto"/>
        <w:ind w:left="1292" w:hanging="359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wniosek,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potwierdzenie</w:t>
      </w:r>
      <w:r w:rsidRPr="000D6CF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przyjęcia,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umowa,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porozumienie,</w:t>
      </w:r>
    </w:p>
    <w:p w14:paraId="48AFFDE4" w14:textId="77777777" w:rsidR="00BC736D" w:rsidRPr="000D6CF6" w:rsidRDefault="004F251E" w:rsidP="00EA79E5">
      <w:pPr>
        <w:pStyle w:val="Akapitzlist"/>
        <w:numPr>
          <w:ilvl w:val="0"/>
          <w:numId w:val="1"/>
        </w:numPr>
        <w:tabs>
          <w:tab w:val="left" w:pos="1292"/>
        </w:tabs>
        <w:spacing w:before="2" w:line="276" w:lineRule="auto"/>
        <w:ind w:left="1292" w:hanging="359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program</w:t>
      </w:r>
      <w:r w:rsidRPr="000D6CF6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praktyki,</w:t>
      </w:r>
    </w:p>
    <w:p w14:paraId="22ABE7C0" w14:textId="77777777" w:rsidR="00BC736D" w:rsidRPr="000D6CF6" w:rsidRDefault="004F251E" w:rsidP="00EA79E5">
      <w:pPr>
        <w:pStyle w:val="Akapitzlist"/>
        <w:numPr>
          <w:ilvl w:val="0"/>
          <w:numId w:val="1"/>
        </w:numPr>
        <w:tabs>
          <w:tab w:val="left" w:pos="1292"/>
        </w:tabs>
        <w:spacing w:line="276" w:lineRule="auto"/>
        <w:ind w:left="1292" w:hanging="359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dziennik</w:t>
      </w:r>
      <w:r w:rsidRPr="000D6CF6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praktyki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wraz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ze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scenariuszem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lekcji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wychowawczej,</w:t>
      </w:r>
    </w:p>
    <w:p w14:paraId="37E67503" w14:textId="77777777" w:rsidR="00BC736D" w:rsidRPr="000D6CF6" w:rsidRDefault="004F251E" w:rsidP="00EA79E5">
      <w:pPr>
        <w:pStyle w:val="Akapitzlist"/>
        <w:numPr>
          <w:ilvl w:val="0"/>
          <w:numId w:val="1"/>
        </w:numPr>
        <w:tabs>
          <w:tab w:val="left" w:pos="1291"/>
        </w:tabs>
        <w:spacing w:line="276" w:lineRule="auto"/>
        <w:ind w:left="1291" w:hanging="358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karta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informacyjna,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recenzja,</w:t>
      </w:r>
    </w:p>
    <w:p w14:paraId="1F23B9C7" w14:textId="77777777" w:rsidR="00715D36" w:rsidRDefault="004F251E" w:rsidP="00EA79E5">
      <w:pPr>
        <w:pStyle w:val="Akapitzlist"/>
        <w:numPr>
          <w:ilvl w:val="0"/>
          <w:numId w:val="1"/>
        </w:numPr>
        <w:tabs>
          <w:tab w:val="left" w:pos="1291"/>
        </w:tabs>
        <w:spacing w:line="276" w:lineRule="auto"/>
        <w:ind w:left="1292" w:hanging="359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arkusz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hospitacji,</w:t>
      </w:r>
    </w:p>
    <w:p w14:paraId="389AB7EC" w14:textId="77777777" w:rsidR="00BC736D" w:rsidRPr="00715D36" w:rsidRDefault="004F251E" w:rsidP="00EA79E5">
      <w:pPr>
        <w:pStyle w:val="Akapitzlist"/>
        <w:numPr>
          <w:ilvl w:val="0"/>
          <w:numId w:val="1"/>
        </w:numPr>
        <w:tabs>
          <w:tab w:val="left" w:pos="1291"/>
        </w:tabs>
        <w:spacing w:line="276" w:lineRule="auto"/>
        <w:ind w:left="1292" w:hanging="359"/>
        <w:jc w:val="both"/>
        <w:rPr>
          <w:rFonts w:asciiTheme="minorHAnsi" w:hAnsiTheme="minorHAnsi" w:cstheme="minorHAnsi"/>
          <w:sz w:val="24"/>
          <w:szCs w:val="24"/>
        </w:rPr>
      </w:pPr>
      <w:r w:rsidRPr="00715D36">
        <w:rPr>
          <w:rFonts w:asciiTheme="minorHAnsi" w:hAnsiTheme="minorHAnsi" w:cstheme="minorHAnsi"/>
          <w:sz w:val="24"/>
          <w:szCs w:val="24"/>
        </w:rPr>
        <w:t>potwierdzenie</w:t>
      </w:r>
      <w:r w:rsidRPr="00715D3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15D36">
        <w:rPr>
          <w:rFonts w:asciiTheme="minorHAnsi" w:hAnsiTheme="minorHAnsi" w:cstheme="minorHAnsi"/>
          <w:sz w:val="24"/>
          <w:szCs w:val="24"/>
        </w:rPr>
        <w:t>uzyskanych</w:t>
      </w:r>
      <w:r w:rsidRPr="00715D3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15D36">
        <w:rPr>
          <w:rFonts w:asciiTheme="minorHAnsi" w:hAnsiTheme="minorHAnsi" w:cstheme="minorHAnsi"/>
          <w:sz w:val="24"/>
          <w:szCs w:val="24"/>
        </w:rPr>
        <w:t>przez</w:t>
      </w:r>
      <w:r w:rsidRPr="00715D3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15D36">
        <w:rPr>
          <w:rFonts w:asciiTheme="minorHAnsi" w:hAnsiTheme="minorHAnsi" w:cstheme="minorHAnsi"/>
          <w:sz w:val="24"/>
          <w:szCs w:val="24"/>
        </w:rPr>
        <w:t>studenta</w:t>
      </w:r>
      <w:r w:rsidRPr="00715D3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15D36">
        <w:rPr>
          <w:rFonts w:asciiTheme="minorHAnsi" w:hAnsiTheme="minorHAnsi" w:cstheme="minorHAnsi"/>
          <w:sz w:val="24"/>
          <w:szCs w:val="24"/>
        </w:rPr>
        <w:t>efektów</w:t>
      </w:r>
      <w:r w:rsidRPr="00715D3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15D36">
        <w:rPr>
          <w:rFonts w:asciiTheme="minorHAnsi" w:hAnsiTheme="minorHAnsi" w:cstheme="minorHAnsi"/>
          <w:sz w:val="24"/>
          <w:szCs w:val="24"/>
        </w:rPr>
        <w:t>uczenia</w:t>
      </w:r>
      <w:r w:rsidRPr="00715D3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15D36">
        <w:rPr>
          <w:rFonts w:asciiTheme="minorHAnsi" w:hAnsiTheme="minorHAnsi" w:cstheme="minorHAnsi"/>
          <w:spacing w:val="-4"/>
          <w:sz w:val="24"/>
          <w:szCs w:val="24"/>
        </w:rPr>
        <w:t>się,</w:t>
      </w:r>
    </w:p>
    <w:p w14:paraId="228EAE28" w14:textId="77777777" w:rsidR="00BC736D" w:rsidRPr="000D6CF6" w:rsidRDefault="004F251E" w:rsidP="00EA79E5">
      <w:pPr>
        <w:pStyle w:val="Akapitzlist"/>
        <w:numPr>
          <w:ilvl w:val="0"/>
          <w:numId w:val="1"/>
        </w:numPr>
        <w:tabs>
          <w:tab w:val="left" w:pos="1292"/>
        </w:tabs>
        <w:spacing w:line="276" w:lineRule="auto"/>
        <w:ind w:left="1292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ankieta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ewaluacyjna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dla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studenta,</w:t>
      </w:r>
    </w:p>
    <w:p w14:paraId="56BBEAB4" w14:textId="77777777" w:rsidR="00BC736D" w:rsidRPr="000D6CF6" w:rsidRDefault="004F251E" w:rsidP="00EA79E5">
      <w:pPr>
        <w:pStyle w:val="Akapitzlist"/>
        <w:numPr>
          <w:ilvl w:val="0"/>
          <w:numId w:val="1"/>
        </w:numPr>
        <w:tabs>
          <w:tab w:val="left" w:pos="1292"/>
        </w:tabs>
        <w:spacing w:before="2" w:line="276" w:lineRule="auto"/>
        <w:ind w:left="1292" w:right="138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Standardy</w:t>
      </w:r>
      <w:r w:rsidRPr="000D6CF6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ochrony</w:t>
      </w:r>
      <w:r w:rsidRPr="000D6CF6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małoletnich</w:t>
      </w:r>
      <w:r w:rsidRPr="000D6CF6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przed</w:t>
      </w:r>
      <w:r w:rsidRPr="000D6CF6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krzywdzeniem</w:t>
      </w:r>
      <w:r w:rsidRPr="000D6CF6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w</w:t>
      </w:r>
      <w:r w:rsidRPr="000D6CF6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Uniwersytecie</w:t>
      </w:r>
      <w:r w:rsidRPr="000D6CF6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Jana Kochanowskiego w Kielcach</w:t>
      </w:r>
    </w:p>
    <w:p w14:paraId="0227E1BF" w14:textId="77777777" w:rsidR="00BC736D" w:rsidRPr="000D6CF6" w:rsidRDefault="004F251E" w:rsidP="00EA79E5">
      <w:pPr>
        <w:pStyle w:val="Akapitzlist"/>
        <w:numPr>
          <w:ilvl w:val="0"/>
          <w:numId w:val="1"/>
        </w:numPr>
        <w:tabs>
          <w:tab w:val="left" w:pos="1291"/>
        </w:tabs>
        <w:spacing w:line="276" w:lineRule="auto"/>
        <w:ind w:left="1291" w:hanging="359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harmonogramy</w:t>
      </w:r>
      <w:r w:rsidRPr="000D6CF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realizacji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programu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studiów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dla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danego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kierunku,</w:t>
      </w:r>
    </w:p>
    <w:p w14:paraId="4F0C1482" w14:textId="77777777" w:rsidR="00BC736D" w:rsidRPr="000D6CF6" w:rsidRDefault="004F251E" w:rsidP="00EA79E5">
      <w:pPr>
        <w:pStyle w:val="Akapitzlist"/>
        <w:numPr>
          <w:ilvl w:val="0"/>
          <w:numId w:val="1"/>
        </w:numPr>
        <w:tabs>
          <w:tab w:val="left" w:pos="1292"/>
        </w:tabs>
        <w:spacing w:line="276" w:lineRule="auto"/>
        <w:ind w:left="1292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organizacja</w:t>
      </w:r>
      <w:r w:rsidRPr="000D6CF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roku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akademickiego.</w:t>
      </w:r>
    </w:p>
    <w:p w14:paraId="1D7B9AF2" w14:textId="77777777" w:rsidR="00BC736D" w:rsidRPr="000D6CF6" w:rsidRDefault="004F251E" w:rsidP="00EA79E5">
      <w:pPr>
        <w:pStyle w:val="Akapitzlist"/>
        <w:numPr>
          <w:ilvl w:val="1"/>
          <w:numId w:val="5"/>
        </w:numPr>
        <w:tabs>
          <w:tab w:val="left" w:pos="931"/>
        </w:tabs>
        <w:spacing w:before="2" w:line="276" w:lineRule="auto"/>
        <w:ind w:left="931" w:hanging="431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Dodatkowe</w:t>
      </w:r>
      <w:r w:rsidRPr="000D6CF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uregulowania</w:t>
      </w:r>
    </w:p>
    <w:p w14:paraId="29F3E69E" w14:textId="77777777" w:rsidR="00BC736D" w:rsidRPr="000D6CF6" w:rsidRDefault="004F251E" w:rsidP="00EA79E5">
      <w:pPr>
        <w:pStyle w:val="Tekstpodstawowy"/>
        <w:spacing w:line="276" w:lineRule="auto"/>
        <w:ind w:left="930" w:right="142"/>
        <w:rPr>
          <w:rFonts w:asciiTheme="minorHAnsi" w:hAnsiTheme="minorHAnsi" w:cstheme="minorHAnsi"/>
        </w:rPr>
      </w:pPr>
      <w:r w:rsidRPr="000D6CF6">
        <w:rPr>
          <w:rFonts w:asciiTheme="minorHAnsi" w:hAnsiTheme="minorHAnsi" w:cstheme="minorHAnsi"/>
        </w:rPr>
        <w:t>We wszystkich kwestiach nieuregulowanych w niniejszej procedurze stosuje się Regulamin</w:t>
      </w:r>
      <w:r w:rsidRPr="000D6CF6">
        <w:rPr>
          <w:rFonts w:asciiTheme="minorHAnsi" w:hAnsiTheme="minorHAnsi" w:cstheme="minorHAnsi"/>
          <w:spacing w:val="-2"/>
        </w:rPr>
        <w:t xml:space="preserve"> </w:t>
      </w:r>
      <w:r w:rsidRPr="000D6CF6">
        <w:rPr>
          <w:rFonts w:asciiTheme="minorHAnsi" w:hAnsiTheme="minorHAnsi" w:cstheme="minorHAnsi"/>
        </w:rPr>
        <w:t>studiów</w:t>
      </w:r>
      <w:r w:rsidRPr="000D6CF6">
        <w:rPr>
          <w:rFonts w:asciiTheme="minorHAnsi" w:hAnsiTheme="minorHAnsi" w:cstheme="minorHAnsi"/>
          <w:spacing w:val="-4"/>
        </w:rPr>
        <w:t xml:space="preserve"> </w:t>
      </w:r>
      <w:r w:rsidRPr="000D6CF6">
        <w:rPr>
          <w:rFonts w:asciiTheme="minorHAnsi" w:hAnsiTheme="minorHAnsi" w:cstheme="minorHAnsi"/>
        </w:rPr>
        <w:t>oraz</w:t>
      </w:r>
      <w:r w:rsidRPr="000D6CF6">
        <w:rPr>
          <w:rFonts w:asciiTheme="minorHAnsi" w:hAnsiTheme="minorHAnsi" w:cstheme="minorHAnsi"/>
          <w:spacing w:val="-4"/>
        </w:rPr>
        <w:t xml:space="preserve"> </w:t>
      </w:r>
      <w:r w:rsidRPr="000D6CF6">
        <w:rPr>
          <w:rFonts w:asciiTheme="minorHAnsi" w:hAnsiTheme="minorHAnsi" w:cstheme="minorHAnsi"/>
        </w:rPr>
        <w:t>zarządzenie</w:t>
      </w:r>
      <w:r w:rsidRPr="000D6CF6">
        <w:rPr>
          <w:rFonts w:asciiTheme="minorHAnsi" w:hAnsiTheme="minorHAnsi" w:cstheme="minorHAnsi"/>
          <w:spacing w:val="-2"/>
        </w:rPr>
        <w:t xml:space="preserve"> </w:t>
      </w:r>
      <w:r w:rsidRPr="000D6CF6">
        <w:rPr>
          <w:rFonts w:asciiTheme="minorHAnsi" w:hAnsiTheme="minorHAnsi" w:cstheme="minorHAnsi"/>
        </w:rPr>
        <w:t>Rektora w</w:t>
      </w:r>
      <w:r w:rsidRPr="000D6CF6">
        <w:rPr>
          <w:rFonts w:asciiTheme="minorHAnsi" w:hAnsiTheme="minorHAnsi" w:cstheme="minorHAnsi"/>
          <w:spacing w:val="-4"/>
        </w:rPr>
        <w:t xml:space="preserve"> </w:t>
      </w:r>
      <w:r w:rsidRPr="000D6CF6">
        <w:rPr>
          <w:rFonts w:asciiTheme="minorHAnsi" w:hAnsiTheme="minorHAnsi" w:cstheme="minorHAnsi"/>
        </w:rPr>
        <w:t>sprawie</w:t>
      </w:r>
      <w:r w:rsidRPr="000D6CF6">
        <w:rPr>
          <w:rFonts w:asciiTheme="minorHAnsi" w:hAnsiTheme="minorHAnsi" w:cstheme="minorHAnsi"/>
          <w:spacing w:val="-2"/>
        </w:rPr>
        <w:t xml:space="preserve"> </w:t>
      </w:r>
      <w:r w:rsidRPr="000D6CF6">
        <w:rPr>
          <w:rFonts w:asciiTheme="minorHAnsi" w:hAnsiTheme="minorHAnsi" w:cstheme="minorHAnsi"/>
        </w:rPr>
        <w:t>praktyk</w:t>
      </w:r>
      <w:r w:rsidRPr="000D6CF6">
        <w:rPr>
          <w:rFonts w:asciiTheme="minorHAnsi" w:hAnsiTheme="minorHAnsi" w:cstheme="minorHAnsi"/>
          <w:spacing w:val="-1"/>
        </w:rPr>
        <w:t xml:space="preserve"> </w:t>
      </w:r>
      <w:r w:rsidRPr="000D6CF6">
        <w:rPr>
          <w:rFonts w:asciiTheme="minorHAnsi" w:hAnsiTheme="minorHAnsi" w:cstheme="minorHAnsi"/>
        </w:rPr>
        <w:t>studenckich</w:t>
      </w:r>
      <w:r w:rsidRPr="000D6CF6">
        <w:rPr>
          <w:rFonts w:asciiTheme="minorHAnsi" w:hAnsiTheme="minorHAnsi" w:cstheme="minorHAnsi"/>
          <w:spacing w:val="-3"/>
        </w:rPr>
        <w:t xml:space="preserve"> </w:t>
      </w:r>
      <w:r w:rsidRPr="000D6CF6">
        <w:rPr>
          <w:rFonts w:asciiTheme="minorHAnsi" w:hAnsiTheme="minorHAnsi" w:cstheme="minorHAnsi"/>
        </w:rPr>
        <w:t xml:space="preserve">dla </w:t>
      </w:r>
      <w:r w:rsidRPr="000D6CF6">
        <w:rPr>
          <w:rFonts w:asciiTheme="minorHAnsi" w:hAnsiTheme="minorHAnsi" w:cstheme="minorHAnsi"/>
        </w:rPr>
        <w:lastRenderedPageBreak/>
        <w:t>studentów oraz dla słuchaczy studiów podyplomowych Uniwersytetu Jana Kochanowskiego w Kielcach</w:t>
      </w:r>
    </w:p>
    <w:p w14:paraId="0CE317CA" w14:textId="77777777" w:rsidR="00BC736D" w:rsidRPr="000D6CF6" w:rsidRDefault="004F251E" w:rsidP="00EA79E5">
      <w:pPr>
        <w:pStyle w:val="Akapitzlist"/>
        <w:numPr>
          <w:ilvl w:val="1"/>
          <w:numId w:val="5"/>
        </w:numPr>
        <w:tabs>
          <w:tab w:val="left" w:pos="1132"/>
        </w:tabs>
        <w:spacing w:line="276" w:lineRule="auto"/>
        <w:ind w:left="1132" w:hanging="632"/>
        <w:jc w:val="both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Procedury</w:t>
      </w:r>
      <w:r w:rsidRPr="000D6CF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powiązane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przedmiotem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i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zakresem</w:t>
      </w:r>
      <w:r w:rsidRPr="000D6CF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procedury</w:t>
      </w:r>
    </w:p>
    <w:p w14:paraId="7F14526E" w14:textId="77777777" w:rsidR="00BC736D" w:rsidRDefault="004F251E" w:rsidP="00EA79E5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  <w:r w:rsidRPr="000D6CF6">
        <w:rPr>
          <w:rFonts w:asciiTheme="minorHAnsi" w:hAnsiTheme="minorHAnsi" w:cstheme="minorHAnsi"/>
        </w:rPr>
        <w:t xml:space="preserve">Procedura oceny osiągania zakładanych efektów uczenia się (procedura </w:t>
      </w:r>
      <w:r w:rsidRPr="000D6CF6">
        <w:rPr>
          <w:rFonts w:asciiTheme="minorHAnsi" w:hAnsiTheme="minorHAnsi" w:cstheme="minorHAnsi"/>
          <w:spacing w:val="-2"/>
        </w:rPr>
        <w:t>ogólnouczelniana).</w:t>
      </w:r>
    </w:p>
    <w:p w14:paraId="49AB530D" w14:textId="77777777" w:rsidR="008A74C5" w:rsidRDefault="008A74C5" w:rsidP="00EA79E5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4C9DF4C3" w14:textId="77777777" w:rsidR="008A74C5" w:rsidRDefault="008A74C5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62C3AAEA" w14:textId="77777777" w:rsidR="008A74C5" w:rsidRDefault="008A74C5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0780B731" w14:textId="77777777" w:rsidR="008A74C5" w:rsidRDefault="008A74C5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700080A7" w14:textId="77777777" w:rsidR="008A74C5" w:rsidRDefault="008A74C5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5E548D2A" w14:textId="77777777" w:rsidR="008A74C5" w:rsidRDefault="008A74C5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6CB85FE5" w14:textId="77777777" w:rsidR="008A74C5" w:rsidRDefault="008A74C5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7843B3A6" w14:textId="77777777" w:rsidR="008A74C5" w:rsidRDefault="008A74C5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584FD107" w14:textId="77777777" w:rsidR="008A74C5" w:rsidRDefault="008A74C5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0912DEC6" w14:textId="77777777" w:rsidR="00715D36" w:rsidRDefault="00715D36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33F9149E" w14:textId="77777777" w:rsidR="00715D36" w:rsidRDefault="00715D36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7598BE32" w14:textId="77777777" w:rsidR="00715D36" w:rsidRDefault="00715D36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7FC58B55" w14:textId="77777777" w:rsidR="00715D36" w:rsidRDefault="00715D36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587F2FCB" w14:textId="77777777" w:rsidR="00715D36" w:rsidRDefault="00715D36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22595896" w14:textId="77777777" w:rsidR="00715D36" w:rsidRDefault="00715D36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58A8442A" w14:textId="77777777" w:rsidR="00715D36" w:rsidRDefault="00715D36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4A4BD8A6" w14:textId="77777777" w:rsidR="00715D36" w:rsidRDefault="00715D36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5AC32687" w14:textId="77777777" w:rsidR="00715D36" w:rsidRDefault="00715D36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0BA9FB2A" w14:textId="77777777" w:rsidR="00715D36" w:rsidRDefault="00715D36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13151FE0" w14:textId="77777777" w:rsidR="00715D36" w:rsidRDefault="00715D36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2C748EE5" w14:textId="77777777" w:rsidR="00715D36" w:rsidRDefault="00715D36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0E9ABBB7" w14:textId="77777777" w:rsidR="00715D36" w:rsidRDefault="00715D36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61200AC2" w14:textId="77777777" w:rsidR="00715D36" w:rsidRDefault="00715D36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2549A5EC" w14:textId="77777777" w:rsidR="00715D36" w:rsidRDefault="00715D36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156F025D" w14:textId="77777777" w:rsidR="00715D36" w:rsidRDefault="00715D36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5EBA6307" w14:textId="77777777" w:rsidR="00715D36" w:rsidRDefault="00715D36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2F75FB0E" w14:textId="77777777" w:rsidR="00715D36" w:rsidRDefault="00715D36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5C2D170F" w14:textId="77777777" w:rsidR="00715D36" w:rsidRDefault="00715D36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48DA8586" w14:textId="77777777" w:rsidR="00715D36" w:rsidRDefault="00715D36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02412ED0" w14:textId="77777777" w:rsidR="00715D36" w:rsidRDefault="00715D36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19AD9FD5" w14:textId="77777777" w:rsidR="008A74C5" w:rsidRDefault="008A74C5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  <w:spacing w:val="-2"/>
        </w:rPr>
      </w:pPr>
    </w:p>
    <w:p w14:paraId="34D95FAF" w14:textId="47019197" w:rsidR="008A74C5" w:rsidRDefault="008A74C5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</w:rPr>
      </w:pPr>
    </w:p>
    <w:p w14:paraId="223B1D22" w14:textId="1EBA01FE" w:rsidR="0082307A" w:rsidRDefault="0082307A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</w:rPr>
      </w:pPr>
    </w:p>
    <w:p w14:paraId="60EB3760" w14:textId="77777777" w:rsidR="0082307A" w:rsidRPr="000D6CF6" w:rsidRDefault="0082307A" w:rsidP="000D6CF6">
      <w:pPr>
        <w:pStyle w:val="Tekstpodstawowy"/>
        <w:spacing w:line="276" w:lineRule="auto"/>
        <w:ind w:left="1134" w:right="139"/>
        <w:rPr>
          <w:rFonts w:asciiTheme="minorHAnsi" w:hAnsiTheme="minorHAnsi" w:cstheme="minorHAnsi"/>
        </w:rPr>
      </w:pPr>
    </w:p>
    <w:p w14:paraId="12389AFD" w14:textId="77777777" w:rsidR="00BC736D" w:rsidRPr="000D6CF6" w:rsidRDefault="00BC736D" w:rsidP="000D6CF6">
      <w:pPr>
        <w:pStyle w:val="Tekstpodstawowy"/>
        <w:spacing w:line="276" w:lineRule="auto"/>
        <w:ind w:left="0"/>
        <w:jc w:val="left"/>
        <w:rPr>
          <w:rFonts w:asciiTheme="minorHAnsi" w:hAnsiTheme="minorHAnsi" w:cstheme="minorHAnsi"/>
        </w:rPr>
      </w:pPr>
    </w:p>
    <w:p w14:paraId="209E8A4B" w14:textId="77777777" w:rsidR="00BC736D" w:rsidRPr="000D6CF6" w:rsidRDefault="004F251E" w:rsidP="000D6CF6">
      <w:pPr>
        <w:spacing w:line="276" w:lineRule="auto"/>
        <w:ind w:left="140"/>
        <w:rPr>
          <w:rFonts w:asciiTheme="minorHAnsi" w:hAnsiTheme="minorHAnsi" w:cstheme="minorHAnsi"/>
          <w:i/>
          <w:sz w:val="24"/>
          <w:szCs w:val="24"/>
        </w:rPr>
      </w:pPr>
      <w:r w:rsidRPr="000D6CF6">
        <w:rPr>
          <w:rFonts w:asciiTheme="minorHAnsi" w:hAnsiTheme="minorHAnsi" w:cstheme="minorHAnsi"/>
          <w:i/>
          <w:spacing w:val="-2"/>
          <w:sz w:val="24"/>
          <w:szCs w:val="24"/>
        </w:rPr>
        <w:lastRenderedPageBreak/>
        <w:t>Załączniki:</w:t>
      </w:r>
    </w:p>
    <w:p w14:paraId="7D2C236D" w14:textId="77777777" w:rsidR="00BC736D" w:rsidRPr="000D6CF6" w:rsidRDefault="004F251E" w:rsidP="000D6CF6">
      <w:pPr>
        <w:tabs>
          <w:tab w:val="left" w:pos="1842"/>
        </w:tabs>
        <w:spacing w:before="2" w:line="276" w:lineRule="auto"/>
        <w:ind w:left="140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b/>
          <w:i/>
          <w:sz w:val="24"/>
          <w:szCs w:val="24"/>
        </w:rPr>
        <w:t>Załącznik</w:t>
      </w:r>
      <w:r w:rsidRPr="000D6CF6">
        <w:rPr>
          <w:rFonts w:asciiTheme="minorHAnsi" w:hAnsiTheme="minorHAnsi" w:cstheme="minorHAnsi"/>
          <w:b/>
          <w:i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>nr</w:t>
      </w:r>
      <w:r w:rsidRPr="000D6CF6">
        <w:rPr>
          <w:rFonts w:asciiTheme="minorHAnsi" w:hAnsiTheme="minorHAnsi" w:cstheme="minorHAnsi"/>
          <w:b/>
          <w:i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b/>
          <w:i/>
          <w:spacing w:val="-10"/>
          <w:sz w:val="24"/>
          <w:szCs w:val="24"/>
        </w:rPr>
        <w:t>0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0D6CF6">
        <w:rPr>
          <w:rFonts w:asciiTheme="minorHAnsi" w:hAnsiTheme="minorHAnsi" w:cstheme="minorHAnsi"/>
          <w:sz w:val="24"/>
          <w:szCs w:val="24"/>
        </w:rPr>
        <w:t>Instrukcja</w:t>
      </w:r>
      <w:r w:rsidRPr="000D6CF6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praktyki</w:t>
      </w:r>
    </w:p>
    <w:p w14:paraId="2158180B" w14:textId="77777777" w:rsidR="00BC736D" w:rsidRPr="000D6CF6" w:rsidRDefault="004F251E" w:rsidP="000D6CF6">
      <w:pPr>
        <w:tabs>
          <w:tab w:val="left" w:pos="1844"/>
        </w:tabs>
        <w:spacing w:before="39" w:line="276" w:lineRule="auto"/>
        <w:ind w:left="1842" w:right="1245" w:hanging="1702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b/>
          <w:i/>
          <w:sz w:val="24"/>
          <w:szCs w:val="24"/>
        </w:rPr>
        <w:t>Załącznik nr 1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0D6CF6">
        <w:rPr>
          <w:rFonts w:asciiTheme="minorHAnsi" w:hAnsiTheme="minorHAnsi" w:cstheme="minorHAnsi"/>
          <w:sz w:val="24"/>
          <w:szCs w:val="24"/>
        </w:rPr>
        <w:t>Oświadczenie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zapoznaniu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się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ze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Standardami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Ochrony</w:t>
      </w:r>
      <w:r w:rsidRPr="000D6CF6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Małoletnich w Uniwersytecie Jana Kochanowskiego w Kielcach</w:t>
      </w:r>
    </w:p>
    <w:p w14:paraId="4B9F12D2" w14:textId="77777777" w:rsidR="00BC736D" w:rsidRPr="000D6CF6" w:rsidRDefault="004F251E" w:rsidP="000D6CF6">
      <w:pPr>
        <w:tabs>
          <w:tab w:val="left" w:pos="1842"/>
        </w:tabs>
        <w:spacing w:before="3" w:line="276" w:lineRule="auto"/>
        <w:ind w:left="140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b/>
          <w:i/>
          <w:sz w:val="24"/>
          <w:szCs w:val="24"/>
        </w:rPr>
        <w:t>Załącznik</w:t>
      </w:r>
      <w:r w:rsidRPr="000D6CF6">
        <w:rPr>
          <w:rFonts w:asciiTheme="minorHAnsi" w:hAnsiTheme="minorHAnsi" w:cstheme="minorHAnsi"/>
          <w:b/>
          <w:i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>nr</w:t>
      </w:r>
      <w:r w:rsidRPr="000D6CF6">
        <w:rPr>
          <w:rFonts w:asciiTheme="minorHAnsi" w:hAnsiTheme="minorHAnsi" w:cstheme="minorHAnsi"/>
          <w:b/>
          <w:i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b/>
          <w:i/>
          <w:spacing w:val="-10"/>
          <w:sz w:val="24"/>
          <w:szCs w:val="24"/>
        </w:rPr>
        <w:t>2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0D6CF6">
        <w:rPr>
          <w:rFonts w:asciiTheme="minorHAnsi" w:hAnsiTheme="minorHAnsi" w:cstheme="minorHAnsi"/>
          <w:sz w:val="24"/>
          <w:szCs w:val="24"/>
        </w:rPr>
        <w:t>Wniosek</w:t>
      </w:r>
      <w:r w:rsidRPr="000D6CF6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</w:t>
      </w:r>
      <w:r w:rsidRPr="000D6CF6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przyjęcie</w:t>
      </w:r>
      <w:r w:rsidRPr="000D6CF6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na</w:t>
      </w:r>
      <w:r w:rsidRPr="000D6CF6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praktykę</w:t>
      </w:r>
      <w:r w:rsidRPr="000D6CF6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psychologiczno-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pedagogiczną</w:t>
      </w:r>
    </w:p>
    <w:p w14:paraId="30A1DE4D" w14:textId="77777777" w:rsidR="00BC736D" w:rsidRPr="000D6CF6" w:rsidRDefault="004F251E" w:rsidP="000D6CF6">
      <w:pPr>
        <w:tabs>
          <w:tab w:val="left" w:pos="1841"/>
        </w:tabs>
        <w:spacing w:before="40" w:line="276" w:lineRule="auto"/>
        <w:ind w:left="140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b/>
          <w:i/>
          <w:sz w:val="24"/>
          <w:szCs w:val="24"/>
        </w:rPr>
        <w:t>Załącznik</w:t>
      </w:r>
      <w:r w:rsidRPr="000D6CF6">
        <w:rPr>
          <w:rFonts w:asciiTheme="minorHAnsi" w:hAnsiTheme="minorHAnsi" w:cstheme="minorHAnsi"/>
          <w:b/>
          <w:i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>nr</w:t>
      </w:r>
      <w:r w:rsidRPr="000D6CF6">
        <w:rPr>
          <w:rFonts w:asciiTheme="minorHAnsi" w:hAnsiTheme="minorHAnsi" w:cstheme="minorHAnsi"/>
          <w:b/>
          <w:i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b/>
          <w:i/>
          <w:spacing w:val="-10"/>
          <w:sz w:val="24"/>
          <w:szCs w:val="24"/>
        </w:rPr>
        <w:t>3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0D6CF6">
        <w:rPr>
          <w:rFonts w:asciiTheme="minorHAnsi" w:hAnsiTheme="minorHAnsi" w:cstheme="minorHAnsi"/>
          <w:sz w:val="24"/>
          <w:szCs w:val="24"/>
        </w:rPr>
        <w:t>Potwierdzenie</w:t>
      </w:r>
      <w:r w:rsidRPr="000D6CF6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przyjęcia</w:t>
      </w:r>
      <w:r w:rsidRPr="000D6CF6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na</w:t>
      </w:r>
      <w:r w:rsidRPr="000D6CF6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praktykę</w:t>
      </w:r>
    </w:p>
    <w:p w14:paraId="4CDA0BE9" w14:textId="77777777" w:rsidR="00BC736D" w:rsidRPr="000D6CF6" w:rsidRDefault="004F251E" w:rsidP="000D6CF6">
      <w:pPr>
        <w:tabs>
          <w:tab w:val="left" w:pos="1841"/>
        </w:tabs>
        <w:spacing w:before="40" w:line="276" w:lineRule="auto"/>
        <w:ind w:left="140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b/>
          <w:i/>
          <w:sz w:val="24"/>
          <w:szCs w:val="24"/>
        </w:rPr>
        <w:t>Załącznik</w:t>
      </w:r>
      <w:r w:rsidRPr="000D6CF6">
        <w:rPr>
          <w:rFonts w:asciiTheme="minorHAnsi" w:hAnsiTheme="minorHAnsi" w:cstheme="minorHAnsi"/>
          <w:b/>
          <w:i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>nr</w:t>
      </w:r>
      <w:r w:rsidRPr="000D6CF6">
        <w:rPr>
          <w:rFonts w:asciiTheme="minorHAnsi" w:hAnsiTheme="minorHAnsi" w:cstheme="minorHAnsi"/>
          <w:b/>
          <w:i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b/>
          <w:i/>
          <w:spacing w:val="-10"/>
          <w:sz w:val="24"/>
          <w:szCs w:val="24"/>
        </w:rPr>
        <w:t>4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0D6CF6">
        <w:rPr>
          <w:rFonts w:asciiTheme="minorHAnsi" w:hAnsiTheme="minorHAnsi" w:cstheme="minorHAnsi"/>
          <w:sz w:val="24"/>
          <w:szCs w:val="24"/>
        </w:rPr>
        <w:t>Program</w:t>
      </w:r>
      <w:r w:rsidRPr="000D6CF6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praktyki</w:t>
      </w:r>
    </w:p>
    <w:p w14:paraId="6407BE9D" w14:textId="77777777" w:rsidR="00BC736D" w:rsidRPr="000D6CF6" w:rsidRDefault="004F251E" w:rsidP="000D6CF6">
      <w:pPr>
        <w:tabs>
          <w:tab w:val="left" w:pos="1841"/>
        </w:tabs>
        <w:spacing w:before="37" w:line="276" w:lineRule="auto"/>
        <w:ind w:left="140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b/>
          <w:i/>
          <w:sz w:val="24"/>
          <w:szCs w:val="24"/>
        </w:rPr>
        <w:t>Załącznik</w:t>
      </w:r>
      <w:r w:rsidRPr="000D6CF6">
        <w:rPr>
          <w:rFonts w:asciiTheme="minorHAnsi" w:hAnsiTheme="minorHAnsi" w:cstheme="minorHAnsi"/>
          <w:b/>
          <w:i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>nr</w:t>
      </w:r>
      <w:r w:rsidRPr="000D6CF6">
        <w:rPr>
          <w:rFonts w:asciiTheme="minorHAnsi" w:hAnsiTheme="minorHAnsi" w:cstheme="minorHAnsi"/>
          <w:b/>
          <w:i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b/>
          <w:i/>
          <w:spacing w:val="-10"/>
          <w:sz w:val="24"/>
          <w:szCs w:val="24"/>
        </w:rPr>
        <w:t>5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>Umowa</w:t>
      </w:r>
    </w:p>
    <w:p w14:paraId="18286621" w14:textId="77777777" w:rsidR="00BC736D" w:rsidRPr="000D6CF6" w:rsidRDefault="004F251E" w:rsidP="000D6CF6">
      <w:pPr>
        <w:spacing w:before="40" w:line="276" w:lineRule="auto"/>
        <w:ind w:left="139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b/>
          <w:i/>
          <w:sz w:val="24"/>
          <w:szCs w:val="24"/>
        </w:rPr>
        <w:t>Załącznik</w:t>
      </w:r>
      <w:r w:rsidRPr="000D6CF6">
        <w:rPr>
          <w:rFonts w:asciiTheme="minorHAnsi" w:hAnsiTheme="minorHAnsi" w:cstheme="minorHAnsi"/>
          <w:b/>
          <w:i/>
          <w:spacing w:val="-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>nr</w:t>
      </w:r>
      <w:r w:rsidRPr="000D6CF6">
        <w:rPr>
          <w:rFonts w:asciiTheme="minorHAnsi" w:hAnsiTheme="minorHAnsi" w:cstheme="minorHAnsi"/>
          <w:b/>
          <w:i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>5a</w:t>
      </w:r>
      <w:r w:rsidRPr="000D6CF6">
        <w:rPr>
          <w:rFonts w:asciiTheme="minorHAnsi" w:hAnsiTheme="minorHAnsi" w:cstheme="minorHAnsi"/>
          <w:b/>
          <w:i/>
          <w:spacing w:val="77"/>
          <w:w w:val="15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Wzór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wypełnienia</w:t>
      </w:r>
      <w:r w:rsidRPr="000D6CF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>umowy</w:t>
      </w:r>
    </w:p>
    <w:p w14:paraId="60E2B257" w14:textId="77777777" w:rsidR="00BC736D" w:rsidRPr="000D6CF6" w:rsidRDefault="004F251E" w:rsidP="000D6CF6">
      <w:pPr>
        <w:tabs>
          <w:tab w:val="left" w:pos="1841"/>
        </w:tabs>
        <w:spacing w:before="37" w:line="276" w:lineRule="auto"/>
        <w:ind w:left="139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b/>
          <w:i/>
          <w:sz w:val="24"/>
          <w:szCs w:val="24"/>
        </w:rPr>
        <w:t>Załącznik</w:t>
      </w:r>
      <w:r w:rsidRPr="000D6CF6">
        <w:rPr>
          <w:rFonts w:asciiTheme="minorHAnsi" w:hAnsiTheme="minorHAnsi" w:cstheme="minorHAnsi"/>
          <w:b/>
          <w:i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>nr</w:t>
      </w:r>
      <w:r w:rsidRPr="000D6CF6">
        <w:rPr>
          <w:rFonts w:asciiTheme="minorHAnsi" w:hAnsiTheme="minorHAnsi" w:cstheme="minorHAnsi"/>
          <w:b/>
          <w:i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b/>
          <w:i/>
          <w:spacing w:val="-10"/>
          <w:sz w:val="24"/>
          <w:szCs w:val="24"/>
        </w:rPr>
        <w:t>6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0D6CF6">
        <w:rPr>
          <w:rFonts w:asciiTheme="minorHAnsi" w:hAnsiTheme="minorHAnsi" w:cstheme="minorHAnsi"/>
          <w:sz w:val="24"/>
          <w:szCs w:val="24"/>
        </w:rPr>
        <w:t>Oświadczenie</w:t>
      </w:r>
      <w:r w:rsidRPr="000D6CF6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o</w:t>
      </w:r>
      <w:r w:rsidRPr="000D6CF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rezygnacji</w:t>
      </w:r>
      <w:r w:rsidRPr="000D6CF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z</w:t>
      </w:r>
      <w:r w:rsidRPr="000D6CF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wynagrodzenia</w:t>
      </w:r>
    </w:p>
    <w:p w14:paraId="73E08FD7" w14:textId="77777777" w:rsidR="00BC736D" w:rsidRPr="000D6CF6" w:rsidRDefault="004F251E" w:rsidP="000D6CF6">
      <w:pPr>
        <w:tabs>
          <w:tab w:val="left" w:pos="1840"/>
        </w:tabs>
        <w:spacing w:before="40" w:line="276" w:lineRule="auto"/>
        <w:ind w:left="139" w:right="5680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b/>
          <w:i/>
          <w:sz w:val="24"/>
          <w:szCs w:val="24"/>
        </w:rPr>
        <w:t>Załącznik nr 7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0D6CF6">
        <w:rPr>
          <w:rFonts w:asciiTheme="minorHAnsi" w:hAnsiTheme="minorHAnsi" w:cstheme="minorHAnsi"/>
          <w:b/>
          <w:i/>
          <w:spacing w:val="-4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 xml:space="preserve">Dziennik praktyki 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>Załącznik nr 8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0D6CF6">
        <w:rPr>
          <w:rFonts w:asciiTheme="minorHAnsi" w:hAnsiTheme="minorHAnsi" w:cstheme="minorHAnsi"/>
          <w:sz w:val="24"/>
          <w:szCs w:val="24"/>
        </w:rPr>
        <w:t>Karta</w:t>
      </w:r>
      <w:r w:rsidRPr="000D6CF6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 xml:space="preserve">informacyjna 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>Załącznik nr 9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0D6CF6">
        <w:rPr>
          <w:rFonts w:asciiTheme="minorHAnsi" w:hAnsiTheme="minorHAnsi" w:cstheme="minorHAnsi"/>
          <w:sz w:val="24"/>
          <w:szCs w:val="24"/>
        </w:rPr>
        <w:t xml:space="preserve">Recenzja - druk 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>Załącznik</w:t>
      </w:r>
      <w:r w:rsidRPr="000D6CF6">
        <w:rPr>
          <w:rFonts w:asciiTheme="minorHAnsi" w:hAnsiTheme="minorHAnsi" w:cstheme="minorHAnsi"/>
          <w:b/>
          <w:i/>
          <w:spacing w:val="-7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>nr</w:t>
      </w:r>
      <w:r w:rsidRPr="000D6CF6">
        <w:rPr>
          <w:rFonts w:asciiTheme="minorHAnsi" w:hAnsiTheme="minorHAnsi" w:cstheme="minorHAnsi"/>
          <w:b/>
          <w:i/>
          <w:spacing w:val="-7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>9a</w:t>
      </w:r>
      <w:r w:rsidRPr="000D6CF6">
        <w:rPr>
          <w:rFonts w:asciiTheme="minorHAnsi" w:hAnsiTheme="minorHAnsi" w:cstheme="minorHAnsi"/>
          <w:b/>
          <w:i/>
          <w:spacing w:val="8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Recenzja</w:t>
      </w:r>
      <w:r w:rsidRPr="000D6CF6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 xml:space="preserve">zawartość 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>Załącznik nr 10</w:t>
      </w:r>
      <w:r w:rsidRPr="000D6CF6">
        <w:rPr>
          <w:rFonts w:asciiTheme="minorHAnsi" w:hAnsiTheme="minorHAnsi" w:cstheme="minorHAnsi"/>
          <w:b/>
          <w:i/>
          <w:spacing w:val="8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Rachunek</w:t>
      </w:r>
    </w:p>
    <w:p w14:paraId="08FB1BF4" w14:textId="77777777" w:rsidR="00BC736D" w:rsidRPr="000D6CF6" w:rsidRDefault="004F251E" w:rsidP="000D6CF6">
      <w:pPr>
        <w:spacing w:line="276" w:lineRule="auto"/>
        <w:ind w:left="139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b/>
          <w:i/>
          <w:sz w:val="24"/>
          <w:szCs w:val="24"/>
        </w:rPr>
        <w:t>Załącznik</w:t>
      </w:r>
      <w:r w:rsidRPr="000D6CF6">
        <w:rPr>
          <w:rFonts w:asciiTheme="minorHAnsi" w:hAnsiTheme="minorHAnsi" w:cstheme="minorHAnsi"/>
          <w:b/>
          <w:i/>
          <w:spacing w:val="-8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>nr</w:t>
      </w:r>
      <w:r w:rsidRPr="000D6CF6">
        <w:rPr>
          <w:rFonts w:asciiTheme="minorHAnsi" w:hAnsiTheme="minorHAnsi" w:cstheme="minorHAnsi"/>
          <w:b/>
          <w:i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>10a</w:t>
      </w:r>
      <w:r w:rsidRPr="000D6CF6">
        <w:rPr>
          <w:rFonts w:asciiTheme="minorHAnsi" w:hAnsiTheme="minorHAnsi" w:cstheme="minorHAnsi"/>
          <w:b/>
          <w:i/>
          <w:spacing w:val="-1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Rachunek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–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wzór</w:t>
      </w:r>
      <w:r w:rsidRPr="000D6CF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2"/>
          <w:sz w:val="24"/>
          <w:szCs w:val="24"/>
        </w:rPr>
        <w:t>wypełnienia</w:t>
      </w:r>
    </w:p>
    <w:p w14:paraId="246C0209" w14:textId="77777777" w:rsidR="00BC736D" w:rsidRPr="000D6CF6" w:rsidRDefault="004F251E" w:rsidP="000D6CF6">
      <w:pPr>
        <w:spacing w:before="38" w:line="276" w:lineRule="auto"/>
        <w:ind w:left="139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b/>
          <w:i/>
          <w:sz w:val="24"/>
          <w:szCs w:val="24"/>
        </w:rPr>
        <w:t>Załącznik</w:t>
      </w:r>
      <w:r w:rsidRPr="000D6CF6">
        <w:rPr>
          <w:rFonts w:asciiTheme="minorHAnsi" w:hAnsiTheme="minorHAnsi" w:cstheme="minorHAnsi"/>
          <w:b/>
          <w:i/>
          <w:spacing w:val="-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>nr</w:t>
      </w:r>
      <w:r w:rsidRPr="000D6CF6">
        <w:rPr>
          <w:rFonts w:asciiTheme="minorHAnsi" w:hAnsiTheme="minorHAnsi" w:cstheme="minorHAnsi"/>
          <w:b/>
          <w:i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>11</w:t>
      </w:r>
      <w:r w:rsidRPr="000D6CF6">
        <w:rPr>
          <w:rFonts w:asciiTheme="minorHAnsi" w:hAnsiTheme="minorHAnsi" w:cstheme="minorHAnsi"/>
          <w:b/>
          <w:i/>
          <w:spacing w:val="69"/>
          <w:w w:val="15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Ankieta</w:t>
      </w:r>
      <w:r w:rsidRPr="000D6CF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dla</w:t>
      </w:r>
      <w:r w:rsidRPr="000D6CF6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nauczyciela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>-</w:t>
      </w:r>
      <w:r w:rsidRPr="000D6CF6">
        <w:rPr>
          <w:rFonts w:asciiTheme="minorHAnsi" w:hAnsiTheme="minorHAnsi" w:cstheme="minorHAnsi"/>
          <w:sz w:val="24"/>
          <w:szCs w:val="24"/>
        </w:rPr>
        <w:t>Potwierdzenie</w:t>
      </w:r>
      <w:r w:rsidRPr="000D6CF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uzyskania</w:t>
      </w:r>
      <w:r w:rsidRPr="000D6CF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efektów</w:t>
      </w:r>
      <w:r w:rsidRPr="000D6CF6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uczenia</w:t>
      </w:r>
      <w:r w:rsidRPr="000D6CF6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>się</w:t>
      </w:r>
    </w:p>
    <w:p w14:paraId="5E96D50E" w14:textId="77777777" w:rsidR="00BC736D" w:rsidRPr="000D6CF6" w:rsidRDefault="004F251E" w:rsidP="000D6CF6">
      <w:pPr>
        <w:spacing w:before="39" w:line="276" w:lineRule="auto"/>
        <w:ind w:left="139" w:right="5378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b/>
          <w:i/>
          <w:sz w:val="24"/>
          <w:szCs w:val="24"/>
        </w:rPr>
        <w:t>Załącznik</w:t>
      </w:r>
      <w:r w:rsidRPr="000D6CF6">
        <w:rPr>
          <w:rFonts w:asciiTheme="minorHAnsi" w:hAnsiTheme="minorHAnsi" w:cstheme="minorHAnsi"/>
          <w:b/>
          <w:i/>
          <w:spacing w:val="-4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>nr</w:t>
      </w:r>
      <w:r w:rsidRPr="000D6CF6">
        <w:rPr>
          <w:rFonts w:asciiTheme="minorHAnsi" w:hAnsiTheme="minorHAnsi" w:cstheme="minorHAnsi"/>
          <w:b/>
          <w:i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>12</w:t>
      </w:r>
      <w:r w:rsidRPr="000D6CF6">
        <w:rPr>
          <w:rFonts w:asciiTheme="minorHAnsi" w:hAnsiTheme="minorHAnsi" w:cstheme="minorHAnsi"/>
          <w:b/>
          <w:i/>
          <w:spacing w:val="8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Ankieta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dla</w:t>
      </w:r>
      <w:r w:rsidRPr="000D6CF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 xml:space="preserve">studenta </w:t>
      </w:r>
      <w:r w:rsidRPr="000D6CF6">
        <w:rPr>
          <w:rFonts w:asciiTheme="minorHAnsi" w:hAnsiTheme="minorHAnsi" w:cstheme="minorHAnsi"/>
          <w:b/>
          <w:i/>
          <w:sz w:val="24"/>
          <w:szCs w:val="24"/>
        </w:rPr>
        <w:t>Załącznik nr 13</w:t>
      </w:r>
      <w:r w:rsidRPr="000D6CF6">
        <w:rPr>
          <w:rFonts w:asciiTheme="minorHAnsi" w:hAnsiTheme="minorHAnsi" w:cstheme="minorHAnsi"/>
          <w:b/>
          <w:i/>
          <w:spacing w:val="80"/>
          <w:sz w:val="24"/>
          <w:szCs w:val="24"/>
        </w:rPr>
        <w:t xml:space="preserve"> </w:t>
      </w:r>
      <w:r w:rsidRPr="000D6CF6">
        <w:rPr>
          <w:rFonts w:asciiTheme="minorHAnsi" w:hAnsiTheme="minorHAnsi" w:cstheme="minorHAnsi"/>
          <w:sz w:val="24"/>
          <w:szCs w:val="24"/>
        </w:rPr>
        <w:t>Identyfikator Instrukcja praktyki</w:t>
      </w:r>
    </w:p>
    <w:p w14:paraId="5B78665B" w14:textId="77777777" w:rsidR="00715D36" w:rsidRDefault="004F251E" w:rsidP="000D6CF6">
      <w:pPr>
        <w:spacing w:before="1" w:line="276" w:lineRule="auto"/>
        <w:ind w:left="139" w:right="6266" w:hanging="1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Porozumienie UJK – szkoła Standardy</w:t>
      </w:r>
      <w:r w:rsidRPr="000D6CF6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715D36">
        <w:rPr>
          <w:rFonts w:asciiTheme="minorHAnsi" w:hAnsiTheme="minorHAnsi" w:cstheme="minorHAnsi"/>
          <w:sz w:val="24"/>
          <w:szCs w:val="24"/>
        </w:rPr>
        <w:t>ochrony</w:t>
      </w:r>
      <w:r w:rsidR="00715D36" w:rsidRPr="00715D36">
        <w:rPr>
          <w:rFonts w:asciiTheme="minorHAnsi" w:hAnsiTheme="minorHAnsi" w:cstheme="minorHAnsi"/>
          <w:spacing w:val="-12"/>
          <w:sz w:val="24"/>
          <w:szCs w:val="24"/>
        </w:rPr>
        <w:t xml:space="preserve"> małoletnich</w:t>
      </w:r>
      <w:r w:rsidR="00715D36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</w:p>
    <w:p w14:paraId="34FB9CF5" w14:textId="77777777" w:rsidR="00BC736D" w:rsidRPr="000D6CF6" w:rsidRDefault="004F251E" w:rsidP="000D6CF6">
      <w:pPr>
        <w:spacing w:before="1" w:line="276" w:lineRule="auto"/>
        <w:ind w:left="139" w:right="6266" w:hanging="1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z w:val="24"/>
          <w:szCs w:val="24"/>
        </w:rPr>
        <w:t>Arkusz hospitacji</w:t>
      </w:r>
    </w:p>
    <w:p w14:paraId="33C12C0F" w14:textId="77777777" w:rsidR="00BC736D" w:rsidRPr="000D6CF6" w:rsidRDefault="004F251E" w:rsidP="000D6CF6">
      <w:pPr>
        <w:spacing w:line="276" w:lineRule="auto"/>
        <w:ind w:left="139"/>
        <w:rPr>
          <w:rFonts w:asciiTheme="minorHAnsi" w:hAnsiTheme="minorHAnsi" w:cstheme="minorHAnsi"/>
          <w:sz w:val="24"/>
          <w:szCs w:val="24"/>
        </w:rPr>
      </w:pPr>
      <w:r w:rsidRPr="000D6CF6">
        <w:rPr>
          <w:rFonts w:asciiTheme="minorHAnsi" w:hAnsiTheme="minorHAnsi" w:cstheme="minorHAnsi"/>
          <w:spacing w:val="-2"/>
          <w:sz w:val="24"/>
          <w:szCs w:val="24"/>
        </w:rPr>
        <w:t>Wolontariat</w:t>
      </w:r>
    </w:p>
    <w:sectPr w:rsidR="00BC736D" w:rsidRPr="000D6CF6">
      <w:headerReference w:type="default" r:id="rId7"/>
      <w:footerReference w:type="default" r:id="rId8"/>
      <w:pgSz w:w="11910" w:h="16840"/>
      <w:pgMar w:top="400" w:right="1275" w:bottom="1240" w:left="1275" w:header="0" w:footer="10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9300D6" w14:textId="77777777" w:rsidR="005E209B" w:rsidRDefault="005E209B">
      <w:r>
        <w:separator/>
      </w:r>
    </w:p>
  </w:endnote>
  <w:endnote w:type="continuationSeparator" w:id="0">
    <w:p w14:paraId="394EB57C" w14:textId="77777777" w:rsidR="005E209B" w:rsidRDefault="005E2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5D07ED" w14:textId="77777777" w:rsidR="00BC736D" w:rsidRDefault="004F251E">
    <w:pPr>
      <w:pStyle w:val="Tekstpodstawowy"/>
      <w:spacing w:line="14" w:lineRule="auto"/>
      <w:ind w:left="0"/>
      <w:jc w:val="left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65984" behindDoc="1" locked="0" layoutInCell="1" allowOverlap="1" wp14:anchorId="6D905DC8" wp14:editId="566AC514">
              <wp:simplePos x="0" y="0"/>
              <wp:positionH relativeFrom="page">
                <wp:posOffset>6545580</wp:posOffset>
              </wp:positionH>
              <wp:positionV relativeFrom="page">
                <wp:posOffset>9885509</wp:posOffset>
              </wp:positionV>
              <wp:extent cx="165100" cy="19431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693165" w14:textId="71AC76B3" w:rsidR="00BC736D" w:rsidRDefault="004F251E">
                          <w:pPr>
                            <w:pStyle w:val="Tekstpodstawowy"/>
                            <w:spacing w:before="10"/>
                            <w:ind w:left="60"/>
                            <w:jc w:val="left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separate"/>
                          </w:r>
                          <w:r w:rsidR="0082307A">
                            <w:rPr>
                              <w:rFonts w:ascii="Times New Roman"/>
                              <w:noProof/>
                              <w:spacing w:val="-10"/>
                            </w:rPr>
                            <w:t>7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905DC8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6" type="#_x0000_t202" style="position:absolute;margin-left:515.4pt;margin-top:778.4pt;width:13pt;height:15.3pt;z-index:-1585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" filled="f" stroked="f">
              <v:textbox inset="0,0,0,0">
                <w:txbxContent>
                  <w:p w14:paraId="70693165" w14:textId="71AC76B3" w:rsidR="00BC736D" w:rsidRDefault="004F251E">
                    <w:pPr>
                      <w:pStyle w:val="Tekstpodstawowy"/>
                      <w:spacing w:before="10"/>
                      <w:ind w:left="60"/>
                      <w:jc w:val="left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</w:rPr>
                      <w:fldChar w:fldCharType="separate"/>
                    </w:r>
                    <w:r w:rsidR="0082307A">
                      <w:rPr>
                        <w:rFonts w:ascii="Times New Roman"/>
                        <w:noProof/>
                        <w:spacing w:val="-10"/>
                      </w:rPr>
                      <w:t>7</w:t>
                    </w:r>
                    <w:r>
                      <w:rPr>
                        <w:rFonts w:ascii="Times New Roman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E28895" w14:textId="77777777" w:rsidR="005E209B" w:rsidRDefault="005E209B">
      <w:r>
        <w:separator/>
      </w:r>
    </w:p>
  </w:footnote>
  <w:footnote w:type="continuationSeparator" w:id="0">
    <w:p w14:paraId="6D03F547" w14:textId="77777777" w:rsidR="005E209B" w:rsidRDefault="005E2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A9B83B" w14:textId="77777777" w:rsidR="00715D36" w:rsidRDefault="00715D36" w:rsidP="00715D36">
    <w:pPr>
      <w:pStyle w:val="Tekstpodstawowy"/>
      <w:spacing w:before="10"/>
      <w:ind w:left="0"/>
      <w:jc w:val="center"/>
      <w:rPr>
        <w:rFonts w:asciiTheme="minorHAnsi" w:hAnsiTheme="minorHAnsi" w:cstheme="minorHAnsi"/>
        <w:smallCaps/>
        <w:spacing w:val="-2"/>
      </w:rPr>
    </w:pPr>
  </w:p>
  <w:p w14:paraId="2B0D6409" w14:textId="77777777" w:rsidR="00715D36" w:rsidRPr="00715D36" w:rsidRDefault="00715D36" w:rsidP="00715D36">
    <w:pPr>
      <w:pStyle w:val="Tekstpodstawowy"/>
      <w:spacing w:before="10"/>
      <w:ind w:left="0"/>
      <w:jc w:val="center"/>
      <w:rPr>
        <w:rFonts w:asciiTheme="minorHAnsi" w:hAnsiTheme="minorHAnsi" w:cstheme="minorHAnsi"/>
      </w:rPr>
    </w:pPr>
    <w:r w:rsidRPr="00715D36">
      <w:rPr>
        <w:rFonts w:asciiTheme="minorHAnsi" w:hAnsiTheme="minorHAnsi" w:cstheme="minorHAnsi"/>
        <w:smallCaps/>
        <w:spacing w:val="-2"/>
      </w:rPr>
      <w:t>Uniwersyteckie</w:t>
    </w:r>
    <w:r w:rsidRPr="00715D36">
      <w:rPr>
        <w:rFonts w:asciiTheme="minorHAnsi" w:hAnsiTheme="minorHAnsi" w:cstheme="minorHAnsi"/>
        <w:smallCaps/>
        <w:spacing w:val="5"/>
      </w:rPr>
      <w:t xml:space="preserve"> </w:t>
    </w:r>
    <w:r w:rsidRPr="00715D36">
      <w:rPr>
        <w:rFonts w:asciiTheme="minorHAnsi" w:hAnsiTheme="minorHAnsi" w:cstheme="minorHAnsi"/>
        <w:smallCaps/>
        <w:spacing w:val="-2"/>
      </w:rPr>
      <w:t>Centrum</w:t>
    </w:r>
    <w:r w:rsidRPr="00715D36">
      <w:rPr>
        <w:rFonts w:asciiTheme="minorHAnsi" w:hAnsiTheme="minorHAnsi" w:cstheme="minorHAnsi"/>
        <w:smallCaps/>
        <w:spacing w:val="5"/>
      </w:rPr>
      <w:t xml:space="preserve"> </w:t>
    </w:r>
    <w:r w:rsidRPr="00715D36">
      <w:rPr>
        <w:rFonts w:asciiTheme="minorHAnsi" w:hAnsiTheme="minorHAnsi" w:cstheme="minorHAnsi"/>
        <w:smallCaps/>
        <w:spacing w:val="-2"/>
      </w:rPr>
      <w:t>Edukacji</w:t>
    </w:r>
    <w:r w:rsidRPr="00715D36">
      <w:rPr>
        <w:rFonts w:asciiTheme="minorHAnsi" w:hAnsiTheme="minorHAnsi" w:cstheme="minorHAnsi"/>
        <w:smallCaps/>
        <w:spacing w:val="5"/>
      </w:rPr>
      <w:t xml:space="preserve"> </w:t>
    </w:r>
    <w:r w:rsidRPr="00715D36">
      <w:rPr>
        <w:rFonts w:asciiTheme="minorHAnsi" w:hAnsiTheme="minorHAnsi" w:cstheme="minorHAnsi"/>
        <w:smallCaps/>
        <w:spacing w:val="-2"/>
      </w:rPr>
      <w:t>Nauczycielskiej</w:t>
    </w:r>
  </w:p>
  <w:p w14:paraId="3BC37461" w14:textId="77777777" w:rsidR="00715D36" w:rsidRDefault="00715D36" w:rsidP="00715D36">
    <w:pPr>
      <w:spacing w:before="2"/>
      <w:jc w:val="center"/>
      <w:rPr>
        <w:rFonts w:asciiTheme="minorHAnsi" w:hAnsiTheme="minorHAnsi" w:cstheme="minorHAnsi"/>
        <w:spacing w:val="-2"/>
        <w:sz w:val="20"/>
      </w:rPr>
    </w:pPr>
    <w:r w:rsidRPr="00715D36">
      <w:rPr>
        <w:rFonts w:asciiTheme="minorHAnsi" w:hAnsiTheme="minorHAnsi" w:cstheme="minorHAnsi"/>
        <w:sz w:val="20"/>
      </w:rPr>
      <w:t>Uniwersytet</w:t>
    </w:r>
    <w:r w:rsidRPr="00715D36">
      <w:rPr>
        <w:rFonts w:asciiTheme="minorHAnsi" w:hAnsiTheme="minorHAnsi" w:cstheme="minorHAnsi"/>
        <w:spacing w:val="-8"/>
        <w:sz w:val="20"/>
      </w:rPr>
      <w:t xml:space="preserve"> </w:t>
    </w:r>
    <w:r w:rsidRPr="00715D36">
      <w:rPr>
        <w:rFonts w:asciiTheme="minorHAnsi" w:hAnsiTheme="minorHAnsi" w:cstheme="minorHAnsi"/>
        <w:sz w:val="20"/>
      </w:rPr>
      <w:t>Jana</w:t>
    </w:r>
    <w:r w:rsidRPr="00715D36">
      <w:rPr>
        <w:rFonts w:asciiTheme="minorHAnsi" w:hAnsiTheme="minorHAnsi" w:cstheme="minorHAnsi"/>
        <w:spacing w:val="-8"/>
        <w:sz w:val="20"/>
      </w:rPr>
      <w:t xml:space="preserve"> </w:t>
    </w:r>
    <w:r w:rsidRPr="00715D36">
      <w:rPr>
        <w:rFonts w:asciiTheme="minorHAnsi" w:hAnsiTheme="minorHAnsi" w:cstheme="minorHAnsi"/>
        <w:sz w:val="20"/>
      </w:rPr>
      <w:t>Kochano</w:t>
    </w:r>
    <w:r>
      <w:rPr>
        <w:noProof/>
        <w:sz w:val="20"/>
        <w:lang w:eastAsia="pl-PL"/>
      </w:rPr>
      <mc:AlternateContent>
        <mc:Choice Requires="wpg">
          <w:drawing>
            <wp:anchor distT="0" distB="0" distL="0" distR="0" simplePos="0" relativeHeight="251663360" behindDoc="1" locked="0" layoutInCell="1" allowOverlap="1" wp14:anchorId="6F8A67A2" wp14:editId="2BB6AEC2">
              <wp:simplePos x="0" y="0"/>
              <wp:positionH relativeFrom="page">
                <wp:posOffset>809625</wp:posOffset>
              </wp:positionH>
              <wp:positionV relativeFrom="page">
                <wp:posOffset>191770</wp:posOffset>
              </wp:positionV>
              <wp:extent cx="5813425" cy="568325"/>
              <wp:effectExtent l="0" t="0" r="0" b="0"/>
              <wp:wrapNone/>
              <wp:docPr id="2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813425" cy="568325"/>
                        <a:chOff x="0" y="0"/>
                        <a:chExt cx="5813425" cy="568325"/>
                      </a:xfrm>
                    </wpg:grpSpPr>
                    <wps:wsp>
                      <wps:cNvPr id="22" name="Graphic 2"/>
                      <wps:cNvSpPr/>
                      <wps:spPr>
                        <a:xfrm>
                          <a:off x="16002" y="408940"/>
                          <a:ext cx="579755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18415">
                              <a:moveTo>
                                <a:pt x="579729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797296" y="18288"/>
                              </a:lnTo>
                              <a:lnTo>
                                <a:pt x="5797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3904" cy="56832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group w14:anchorId="7E44AA17" id="Group 1" o:spid="_x0000_s1026" style="position:absolute;margin-left:63.75pt;margin-top:15.1pt;width:457.75pt;height:44.75pt;z-index:-251653120;mso-wrap-distance-left:0;mso-wrap-distance-right:0;mso-position-horizontal-relative:page;mso-position-vertical-relative:page" coordsize="58134,56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">
              <v:shape id="Graphic 2" o:spid="_x0000_s1027" style="position:absolute;left:160;top:4089;width:57975;height:184;visibility:visible;mso-wrap-style:square;v-text-anchor:top" coordsize="579755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" path="m5797296,l,,,18288r5797296,l5797296,xe" fillcolor="black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8" type="#_x0000_t75" style="position:absolute;width:7639;height:5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">
                <v:imagedata r:id="rId2" o:title=""/>
              </v:shape>
              <w10:wrap anchorx="page" anchory="page"/>
            </v:group>
          </w:pict>
        </mc:Fallback>
      </mc:AlternateContent>
    </w:r>
    <w:r w:rsidRPr="00715D36">
      <w:rPr>
        <w:rFonts w:asciiTheme="minorHAnsi" w:hAnsiTheme="minorHAnsi" w:cstheme="minorHAnsi"/>
        <w:sz w:val="20"/>
      </w:rPr>
      <w:t>wskiego</w:t>
    </w:r>
    <w:r w:rsidRPr="00715D36">
      <w:rPr>
        <w:rFonts w:asciiTheme="minorHAnsi" w:hAnsiTheme="minorHAnsi" w:cstheme="minorHAnsi"/>
        <w:spacing w:val="-10"/>
        <w:sz w:val="20"/>
      </w:rPr>
      <w:t xml:space="preserve"> </w:t>
    </w:r>
    <w:r w:rsidRPr="00715D36">
      <w:rPr>
        <w:rFonts w:asciiTheme="minorHAnsi" w:hAnsiTheme="minorHAnsi" w:cstheme="minorHAnsi"/>
        <w:sz w:val="20"/>
      </w:rPr>
      <w:t>w</w:t>
    </w:r>
    <w:r w:rsidRPr="00715D36">
      <w:rPr>
        <w:rFonts w:asciiTheme="minorHAnsi" w:hAnsiTheme="minorHAnsi" w:cstheme="minorHAnsi"/>
        <w:spacing w:val="-8"/>
        <w:sz w:val="20"/>
      </w:rPr>
      <w:t xml:space="preserve"> </w:t>
    </w:r>
    <w:r w:rsidRPr="00715D36">
      <w:rPr>
        <w:rFonts w:asciiTheme="minorHAnsi" w:hAnsiTheme="minorHAnsi" w:cstheme="minorHAnsi"/>
        <w:spacing w:val="-2"/>
        <w:sz w:val="20"/>
      </w:rPr>
      <w:t>Kielcach</w:t>
    </w:r>
  </w:p>
  <w:p w14:paraId="54546F2D" w14:textId="77777777" w:rsidR="00715D36" w:rsidRDefault="00715D36" w:rsidP="00715D36">
    <w:pPr>
      <w:spacing w:before="2"/>
      <w:jc w:val="center"/>
      <w:rPr>
        <w:rFonts w:asciiTheme="minorHAnsi" w:hAnsiTheme="minorHAnsi" w:cstheme="minorHAnsi"/>
        <w:spacing w:val="-2"/>
        <w:sz w:val="20"/>
      </w:rPr>
    </w:pPr>
  </w:p>
  <w:p w14:paraId="4639E531" w14:textId="77777777" w:rsidR="00715D36" w:rsidRDefault="00715D36" w:rsidP="00715D36">
    <w:pPr>
      <w:spacing w:before="2"/>
      <w:jc w:val="center"/>
      <w:rPr>
        <w:rFonts w:asciiTheme="minorHAnsi" w:hAnsiTheme="minorHAnsi" w:cstheme="minorHAnsi"/>
        <w:spacing w:val="-2"/>
        <w:sz w:val="20"/>
      </w:rPr>
    </w:pPr>
    <w:r w:rsidRPr="00715D36">
      <w:rPr>
        <w:rFonts w:asciiTheme="minorHAnsi" w:hAnsiTheme="minorHAnsi" w:cstheme="minorHAnsi"/>
        <w:spacing w:val="-2"/>
        <w:sz w:val="20"/>
      </w:rPr>
      <w:t>25-020 Kielce, ul. Krakowska 11, tel. 41 349 6759, e-mail: cen@ujk.edu.pl</w:t>
    </w:r>
  </w:p>
  <w:p w14:paraId="361A6C75" w14:textId="77777777" w:rsidR="00715D36" w:rsidRPr="00715D36" w:rsidRDefault="00715D36" w:rsidP="00715D36">
    <w:pPr>
      <w:spacing w:before="2"/>
      <w:jc w:val="center"/>
      <w:rPr>
        <w:rFonts w:asciiTheme="minorHAnsi" w:hAnsiTheme="minorHAnsi" w:cstheme="minorHAnsi"/>
        <w:sz w:val="20"/>
      </w:rPr>
    </w:pPr>
  </w:p>
  <w:p w14:paraId="2EBF8E4F" w14:textId="77777777" w:rsidR="00715D36" w:rsidRDefault="00715D36">
    <w:pPr>
      <w:pStyle w:val="Nagwek"/>
    </w:pPr>
  </w:p>
  <w:p w14:paraId="05C34352" w14:textId="77777777" w:rsidR="00BC736D" w:rsidRDefault="00BC736D">
    <w:pPr>
      <w:pStyle w:val="Tekstpodstawowy"/>
      <w:spacing w:line="14" w:lineRule="auto"/>
      <w:ind w:left="0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C97706"/>
    <w:multiLevelType w:val="hybridMultilevel"/>
    <w:tmpl w:val="EC82BDE0"/>
    <w:lvl w:ilvl="0" w:tplc="C624F670">
      <w:start w:val="1"/>
      <w:numFmt w:val="lowerLetter"/>
      <w:lvlText w:val="%1)"/>
      <w:lvlJc w:val="left"/>
      <w:pPr>
        <w:ind w:left="1293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BF6D042">
      <w:numFmt w:val="bullet"/>
      <w:lvlText w:val="•"/>
      <w:lvlJc w:val="left"/>
      <w:pPr>
        <w:ind w:left="2105" w:hanging="360"/>
      </w:pPr>
      <w:rPr>
        <w:rFonts w:hint="default"/>
        <w:lang w:val="pl-PL" w:eastAsia="en-US" w:bidi="ar-SA"/>
      </w:rPr>
    </w:lvl>
    <w:lvl w:ilvl="2" w:tplc="F0207BA6">
      <w:numFmt w:val="bullet"/>
      <w:lvlText w:val="•"/>
      <w:lvlJc w:val="left"/>
      <w:pPr>
        <w:ind w:left="2911" w:hanging="360"/>
      </w:pPr>
      <w:rPr>
        <w:rFonts w:hint="default"/>
        <w:lang w:val="pl-PL" w:eastAsia="en-US" w:bidi="ar-SA"/>
      </w:rPr>
    </w:lvl>
    <w:lvl w:ilvl="3" w:tplc="F940C51A">
      <w:numFmt w:val="bullet"/>
      <w:lvlText w:val="•"/>
      <w:lvlJc w:val="left"/>
      <w:pPr>
        <w:ind w:left="3716" w:hanging="360"/>
      </w:pPr>
      <w:rPr>
        <w:rFonts w:hint="default"/>
        <w:lang w:val="pl-PL" w:eastAsia="en-US" w:bidi="ar-SA"/>
      </w:rPr>
    </w:lvl>
    <w:lvl w:ilvl="4" w:tplc="1D0E210E">
      <w:numFmt w:val="bullet"/>
      <w:lvlText w:val="•"/>
      <w:lvlJc w:val="left"/>
      <w:pPr>
        <w:ind w:left="4522" w:hanging="360"/>
      </w:pPr>
      <w:rPr>
        <w:rFonts w:hint="default"/>
        <w:lang w:val="pl-PL" w:eastAsia="en-US" w:bidi="ar-SA"/>
      </w:rPr>
    </w:lvl>
    <w:lvl w:ilvl="5" w:tplc="92625376">
      <w:numFmt w:val="bullet"/>
      <w:lvlText w:val="•"/>
      <w:lvlJc w:val="left"/>
      <w:pPr>
        <w:ind w:left="5328" w:hanging="360"/>
      </w:pPr>
      <w:rPr>
        <w:rFonts w:hint="default"/>
        <w:lang w:val="pl-PL" w:eastAsia="en-US" w:bidi="ar-SA"/>
      </w:rPr>
    </w:lvl>
    <w:lvl w:ilvl="6" w:tplc="5C941800">
      <w:numFmt w:val="bullet"/>
      <w:lvlText w:val="•"/>
      <w:lvlJc w:val="left"/>
      <w:pPr>
        <w:ind w:left="6133" w:hanging="360"/>
      </w:pPr>
      <w:rPr>
        <w:rFonts w:hint="default"/>
        <w:lang w:val="pl-PL" w:eastAsia="en-US" w:bidi="ar-SA"/>
      </w:rPr>
    </w:lvl>
    <w:lvl w:ilvl="7" w:tplc="218A04FC">
      <w:numFmt w:val="bullet"/>
      <w:lvlText w:val="•"/>
      <w:lvlJc w:val="left"/>
      <w:pPr>
        <w:ind w:left="6939" w:hanging="360"/>
      </w:pPr>
      <w:rPr>
        <w:rFonts w:hint="default"/>
        <w:lang w:val="pl-PL" w:eastAsia="en-US" w:bidi="ar-SA"/>
      </w:rPr>
    </w:lvl>
    <w:lvl w:ilvl="8" w:tplc="75BC3BB8">
      <w:numFmt w:val="bullet"/>
      <w:lvlText w:val="•"/>
      <w:lvlJc w:val="left"/>
      <w:pPr>
        <w:ind w:left="7745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2D500BA1"/>
    <w:multiLevelType w:val="hybridMultilevel"/>
    <w:tmpl w:val="87ECF5BA"/>
    <w:lvl w:ilvl="0" w:tplc="71623040">
      <w:start w:val="1"/>
      <w:numFmt w:val="lowerLetter"/>
      <w:lvlText w:val="%1)"/>
      <w:lvlJc w:val="left"/>
      <w:pPr>
        <w:ind w:left="1293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F900056">
      <w:numFmt w:val="bullet"/>
      <w:lvlText w:val="•"/>
      <w:lvlJc w:val="left"/>
      <w:pPr>
        <w:ind w:left="2105" w:hanging="360"/>
      </w:pPr>
      <w:rPr>
        <w:rFonts w:hint="default"/>
        <w:lang w:val="pl-PL" w:eastAsia="en-US" w:bidi="ar-SA"/>
      </w:rPr>
    </w:lvl>
    <w:lvl w:ilvl="2" w:tplc="461E6E28">
      <w:numFmt w:val="bullet"/>
      <w:lvlText w:val="•"/>
      <w:lvlJc w:val="left"/>
      <w:pPr>
        <w:ind w:left="2911" w:hanging="360"/>
      </w:pPr>
      <w:rPr>
        <w:rFonts w:hint="default"/>
        <w:lang w:val="pl-PL" w:eastAsia="en-US" w:bidi="ar-SA"/>
      </w:rPr>
    </w:lvl>
    <w:lvl w:ilvl="3" w:tplc="80663226">
      <w:numFmt w:val="bullet"/>
      <w:lvlText w:val="•"/>
      <w:lvlJc w:val="left"/>
      <w:pPr>
        <w:ind w:left="3716" w:hanging="360"/>
      </w:pPr>
      <w:rPr>
        <w:rFonts w:hint="default"/>
        <w:lang w:val="pl-PL" w:eastAsia="en-US" w:bidi="ar-SA"/>
      </w:rPr>
    </w:lvl>
    <w:lvl w:ilvl="4" w:tplc="6760469E">
      <w:numFmt w:val="bullet"/>
      <w:lvlText w:val="•"/>
      <w:lvlJc w:val="left"/>
      <w:pPr>
        <w:ind w:left="4522" w:hanging="360"/>
      </w:pPr>
      <w:rPr>
        <w:rFonts w:hint="default"/>
        <w:lang w:val="pl-PL" w:eastAsia="en-US" w:bidi="ar-SA"/>
      </w:rPr>
    </w:lvl>
    <w:lvl w:ilvl="5" w:tplc="A5E0299C">
      <w:numFmt w:val="bullet"/>
      <w:lvlText w:val="•"/>
      <w:lvlJc w:val="left"/>
      <w:pPr>
        <w:ind w:left="5328" w:hanging="360"/>
      </w:pPr>
      <w:rPr>
        <w:rFonts w:hint="default"/>
        <w:lang w:val="pl-PL" w:eastAsia="en-US" w:bidi="ar-SA"/>
      </w:rPr>
    </w:lvl>
    <w:lvl w:ilvl="6" w:tplc="9DCACE16">
      <w:numFmt w:val="bullet"/>
      <w:lvlText w:val="•"/>
      <w:lvlJc w:val="left"/>
      <w:pPr>
        <w:ind w:left="6133" w:hanging="360"/>
      </w:pPr>
      <w:rPr>
        <w:rFonts w:hint="default"/>
        <w:lang w:val="pl-PL" w:eastAsia="en-US" w:bidi="ar-SA"/>
      </w:rPr>
    </w:lvl>
    <w:lvl w:ilvl="7" w:tplc="992E267A">
      <w:numFmt w:val="bullet"/>
      <w:lvlText w:val="•"/>
      <w:lvlJc w:val="left"/>
      <w:pPr>
        <w:ind w:left="6939" w:hanging="360"/>
      </w:pPr>
      <w:rPr>
        <w:rFonts w:hint="default"/>
        <w:lang w:val="pl-PL" w:eastAsia="en-US" w:bidi="ar-SA"/>
      </w:rPr>
    </w:lvl>
    <w:lvl w:ilvl="8" w:tplc="638C5DA4">
      <w:numFmt w:val="bullet"/>
      <w:lvlText w:val="•"/>
      <w:lvlJc w:val="left"/>
      <w:pPr>
        <w:ind w:left="7745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4ACD55E3"/>
    <w:multiLevelType w:val="hybridMultilevel"/>
    <w:tmpl w:val="64C09C70"/>
    <w:lvl w:ilvl="0" w:tplc="1704509E">
      <w:start w:val="1"/>
      <w:numFmt w:val="lowerLetter"/>
      <w:lvlText w:val="%1)"/>
      <w:lvlJc w:val="left"/>
      <w:pPr>
        <w:ind w:left="1293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39A719A">
      <w:numFmt w:val="bullet"/>
      <w:lvlText w:val="•"/>
      <w:lvlJc w:val="left"/>
      <w:pPr>
        <w:ind w:left="2105" w:hanging="360"/>
      </w:pPr>
      <w:rPr>
        <w:rFonts w:hint="default"/>
        <w:lang w:val="pl-PL" w:eastAsia="en-US" w:bidi="ar-SA"/>
      </w:rPr>
    </w:lvl>
    <w:lvl w:ilvl="2" w:tplc="8A823782">
      <w:numFmt w:val="bullet"/>
      <w:lvlText w:val="•"/>
      <w:lvlJc w:val="left"/>
      <w:pPr>
        <w:ind w:left="2911" w:hanging="360"/>
      </w:pPr>
      <w:rPr>
        <w:rFonts w:hint="default"/>
        <w:lang w:val="pl-PL" w:eastAsia="en-US" w:bidi="ar-SA"/>
      </w:rPr>
    </w:lvl>
    <w:lvl w:ilvl="3" w:tplc="DA965FF6">
      <w:numFmt w:val="bullet"/>
      <w:lvlText w:val="•"/>
      <w:lvlJc w:val="left"/>
      <w:pPr>
        <w:ind w:left="3716" w:hanging="360"/>
      </w:pPr>
      <w:rPr>
        <w:rFonts w:hint="default"/>
        <w:lang w:val="pl-PL" w:eastAsia="en-US" w:bidi="ar-SA"/>
      </w:rPr>
    </w:lvl>
    <w:lvl w:ilvl="4" w:tplc="FA24E5EE">
      <w:numFmt w:val="bullet"/>
      <w:lvlText w:val="•"/>
      <w:lvlJc w:val="left"/>
      <w:pPr>
        <w:ind w:left="4522" w:hanging="360"/>
      </w:pPr>
      <w:rPr>
        <w:rFonts w:hint="default"/>
        <w:lang w:val="pl-PL" w:eastAsia="en-US" w:bidi="ar-SA"/>
      </w:rPr>
    </w:lvl>
    <w:lvl w:ilvl="5" w:tplc="7CD43478">
      <w:numFmt w:val="bullet"/>
      <w:lvlText w:val="•"/>
      <w:lvlJc w:val="left"/>
      <w:pPr>
        <w:ind w:left="5328" w:hanging="360"/>
      </w:pPr>
      <w:rPr>
        <w:rFonts w:hint="default"/>
        <w:lang w:val="pl-PL" w:eastAsia="en-US" w:bidi="ar-SA"/>
      </w:rPr>
    </w:lvl>
    <w:lvl w:ilvl="6" w:tplc="70004084">
      <w:numFmt w:val="bullet"/>
      <w:lvlText w:val="•"/>
      <w:lvlJc w:val="left"/>
      <w:pPr>
        <w:ind w:left="6133" w:hanging="360"/>
      </w:pPr>
      <w:rPr>
        <w:rFonts w:hint="default"/>
        <w:lang w:val="pl-PL" w:eastAsia="en-US" w:bidi="ar-SA"/>
      </w:rPr>
    </w:lvl>
    <w:lvl w:ilvl="7" w:tplc="5E960B50">
      <w:numFmt w:val="bullet"/>
      <w:lvlText w:val="•"/>
      <w:lvlJc w:val="left"/>
      <w:pPr>
        <w:ind w:left="6939" w:hanging="360"/>
      </w:pPr>
      <w:rPr>
        <w:rFonts w:hint="default"/>
        <w:lang w:val="pl-PL" w:eastAsia="en-US" w:bidi="ar-SA"/>
      </w:rPr>
    </w:lvl>
    <w:lvl w:ilvl="8" w:tplc="6C44DF5C">
      <w:numFmt w:val="bullet"/>
      <w:lvlText w:val="•"/>
      <w:lvlJc w:val="left"/>
      <w:pPr>
        <w:ind w:left="7745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69553115"/>
    <w:multiLevelType w:val="hybridMultilevel"/>
    <w:tmpl w:val="40F080C6"/>
    <w:lvl w:ilvl="0" w:tplc="AFAAA188">
      <w:start w:val="1"/>
      <w:numFmt w:val="lowerLetter"/>
      <w:lvlText w:val="%1)"/>
      <w:lvlJc w:val="left"/>
      <w:pPr>
        <w:ind w:left="762" w:hanging="262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8FC4E90">
      <w:numFmt w:val="bullet"/>
      <w:lvlText w:val="•"/>
      <w:lvlJc w:val="left"/>
      <w:pPr>
        <w:ind w:left="1619" w:hanging="262"/>
      </w:pPr>
      <w:rPr>
        <w:rFonts w:hint="default"/>
        <w:lang w:val="pl-PL" w:eastAsia="en-US" w:bidi="ar-SA"/>
      </w:rPr>
    </w:lvl>
    <w:lvl w:ilvl="2" w:tplc="4A82D8A4">
      <w:numFmt w:val="bullet"/>
      <w:lvlText w:val="•"/>
      <w:lvlJc w:val="left"/>
      <w:pPr>
        <w:ind w:left="2479" w:hanging="262"/>
      </w:pPr>
      <w:rPr>
        <w:rFonts w:hint="default"/>
        <w:lang w:val="pl-PL" w:eastAsia="en-US" w:bidi="ar-SA"/>
      </w:rPr>
    </w:lvl>
    <w:lvl w:ilvl="3" w:tplc="B5F631CC">
      <w:numFmt w:val="bullet"/>
      <w:lvlText w:val="•"/>
      <w:lvlJc w:val="left"/>
      <w:pPr>
        <w:ind w:left="3338" w:hanging="262"/>
      </w:pPr>
      <w:rPr>
        <w:rFonts w:hint="default"/>
        <w:lang w:val="pl-PL" w:eastAsia="en-US" w:bidi="ar-SA"/>
      </w:rPr>
    </w:lvl>
    <w:lvl w:ilvl="4" w:tplc="C8EA7244">
      <w:numFmt w:val="bullet"/>
      <w:lvlText w:val="•"/>
      <w:lvlJc w:val="left"/>
      <w:pPr>
        <w:ind w:left="4198" w:hanging="262"/>
      </w:pPr>
      <w:rPr>
        <w:rFonts w:hint="default"/>
        <w:lang w:val="pl-PL" w:eastAsia="en-US" w:bidi="ar-SA"/>
      </w:rPr>
    </w:lvl>
    <w:lvl w:ilvl="5" w:tplc="02B4FB34">
      <w:numFmt w:val="bullet"/>
      <w:lvlText w:val="•"/>
      <w:lvlJc w:val="left"/>
      <w:pPr>
        <w:ind w:left="5058" w:hanging="262"/>
      </w:pPr>
      <w:rPr>
        <w:rFonts w:hint="default"/>
        <w:lang w:val="pl-PL" w:eastAsia="en-US" w:bidi="ar-SA"/>
      </w:rPr>
    </w:lvl>
    <w:lvl w:ilvl="6" w:tplc="AF2001C8">
      <w:numFmt w:val="bullet"/>
      <w:lvlText w:val="•"/>
      <w:lvlJc w:val="left"/>
      <w:pPr>
        <w:ind w:left="5917" w:hanging="262"/>
      </w:pPr>
      <w:rPr>
        <w:rFonts w:hint="default"/>
        <w:lang w:val="pl-PL" w:eastAsia="en-US" w:bidi="ar-SA"/>
      </w:rPr>
    </w:lvl>
    <w:lvl w:ilvl="7" w:tplc="9BB4D1C2">
      <w:numFmt w:val="bullet"/>
      <w:lvlText w:val="•"/>
      <w:lvlJc w:val="left"/>
      <w:pPr>
        <w:ind w:left="6777" w:hanging="262"/>
      </w:pPr>
      <w:rPr>
        <w:rFonts w:hint="default"/>
        <w:lang w:val="pl-PL" w:eastAsia="en-US" w:bidi="ar-SA"/>
      </w:rPr>
    </w:lvl>
    <w:lvl w:ilvl="8" w:tplc="B0F4017A">
      <w:numFmt w:val="bullet"/>
      <w:lvlText w:val="•"/>
      <w:lvlJc w:val="left"/>
      <w:pPr>
        <w:ind w:left="7637" w:hanging="262"/>
      </w:pPr>
      <w:rPr>
        <w:rFonts w:hint="default"/>
        <w:lang w:val="pl-PL" w:eastAsia="en-US" w:bidi="ar-SA"/>
      </w:rPr>
    </w:lvl>
  </w:abstractNum>
  <w:abstractNum w:abstractNumId="4" w15:restartNumberingAfterBreak="0">
    <w:nsid w:val="77D27AE6"/>
    <w:multiLevelType w:val="multilevel"/>
    <w:tmpl w:val="D00A8536"/>
    <w:lvl w:ilvl="0">
      <w:start w:val="1"/>
      <w:numFmt w:val="decimal"/>
      <w:lvlText w:val="%1."/>
      <w:lvlJc w:val="left"/>
      <w:pPr>
        <w:ind w:left="50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5164" w:hanging="48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1886" w:hanging="752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>
      <w:start w:val="1"/>
      <w:numFmt w:val="lowerLetter"/>
      <w:lvlText w:val="%4)"/>
      <w:lvlJc w:val="left"/>
      <w:pPr>
        <w:ind w:left="1725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4">
      <w:numFmt w:val="bullet"/>
      <w:lvlText w:val="•"/>
      <w:lvlJc w:val="left"/>
      <w:pPr>
        <w:ind w:left="1560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1620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1720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3629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5538" w:hanging="360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36D"/>
    <w:rsid w:val="00034B82"/>
    <w:rsid w:val="0008489E"/>
    <w:rsid w:val="000D6CF6"/>
    <w:rsid w:val="00110276"/>
    <w:rsid w:val="00122F2E"/>
    <w:rsid w:val="001E2936"/>
    <w:rsid w:val="00404172"/>
    <w:rsid w:val="004F251E"/>
    <w:rsid w:val="005E209B"/>
    <w:rsid w:val="00675A28"/>
    <w:rsid w:val="00700147"/>
    <w:rsid w:val="00715D36"/>
    <w:rsid w:val="0082307A"/>
    <w:rsid w:val="00867B73"/>
    <w:rsid w:val="008A74C5"/>
    <w:rsid w:val="0099395D"/>
    <w:rsid w:val="009A5F94"/>
    <w:rsid w:val="00B16F13"/>
    <w:rsid w:val="00BC736D"/>
    <w:rsid w:val="00BE7713"/>
    <w:rsid w:val="00C2360E"/>
    <w:rsid w:val="00C30B42"/>
    <w:rsid w:val="00D42B90"/>
    <w:rsid w:val="00E45507"/>
    <w:rsid w:val="00EA79E5"/>
    <w:rsid w:val="00EC5566"/>
    <w:rsid w:val="00F301D8"/>
    <w:rsid w:val="00F40F08"/>
    <w:rsid w:val="00F52625"/>
    <w:rsid w:val="00F8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FE33E8D"/>
  <w15:docId w15:val="{95716572-154A-4914-9117-3AE5F47D3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Pr>
      <w:rFonts w:ascii="Cambria" w:eastAsia="Cambria" w:hAnsi="Cambria" w:cs="Cambria"/>
      <w:lang w:val="pl-PL"/>
    </w:rPr>
  </w:style>
  <w:style w:type="paragraph" w:styleId="Nagwek1">
    <w:name w:val="heading 1"/>
    <w:basedOn w:val="Normalny"/>
    <w:uiPriority w:val="1"/>
    <w:qFormat/>
    <w:pPr>
      <w:spacing w:before="1"/>
      <w:ind w:left="1194" w:hanging="485"/>
      <w:outlineLvl w:val="0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pPr>
      <w:ind w:left="1365"/>
      <w:jc w:val="both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line="281" w:lineRule="exact"/>
      <w:ind w:left="1365" w:hanging="359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D6C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6CF6"/>
    <w:rPr>
      <w:rFonts w:ascii="Cambria" w:eastAsia="Cambria" w:hAnsi="Cambria" w:cs="Cambri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D6C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6CF6"/>
    <w:rPr>
      <w:rFonts w:ascii="Cambria" w:eastAsia="Cambria" w:hAnsi="Cambria" w:cs="Cambria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A74C5"/>
    <w:rPr>
      <w:rFonts w:ascii="Cambria" w:eastAsia="Cambria" w:hAnsi="Cambria" w:cs="Cambria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1691</Words>
  <Characters>10152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IB</Company>
  <LinksUpToDate>false</LinksUpToDate>
  <CharactersWithSpaces>11820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Agnieszka Głód</cp:lastModifiedBy>
  <cp:revision>2</cp:revision>
  <dcterms:created xsi:type="dcterms:W3CDTF">2026-10-13T08:22:00Z</dcterms:created>
  <dcterms:modified xsi:type="dcterms:W3CDTF">2026-10-13T08:22:00Z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2025-10-01T00:00:00Z</vt:filetime>
  </property>
  <property fmtid="{D5CDD505-2E9C-101B-9397-08002B2CF9AE}" pid="3" name="Creator">
    <vt:lpwstr>Acrobat PDFMaker 25 dla programu Word</vt:lpwstr>
  </property>
  <property fmtid="{D5CDD505-2E9C-101B-9397-08002B2CF9AE}" pid="4" name="LastSaved">
    <vt:filetime>2026-09-28T00:00:00Z</vt:filetime>
  </property>
  <property fmtid="{D5CDD505-2E9C-101B-9397-08002B2CF9AE}" pid="5" name="Producer">
    <vt:lpwstr>Adobe PDF Library 25.1.20</vt:lpwstr>
  </property>
  <property fmtid="{D5CDD505-2E9C-101B-9397-08002B2CF9AE}" pid="6" name="SourceModified">
    <vt:lpwstr>D:20251001105241</vt:lpwstr>
  </property>
</Properties>
</file>