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72" w:rsidRDefault="00494472" w:rsidP="004944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94472" w:rsidRDefault="00117EA7" w:rsidP="00494472">
      <w:pPr>
        <w:tabs>
          <w:tab w:val="left" w:pos="2977"/>
        </w:tabs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POTWIERDZENIE UZYSKANIA EFEKTÓW UCZ</w:t>
      </w:r>
      <w:r w:rsidR="00A924B6">
        <w:rPr>
          <w:rFonts w:ascii="Times New Roman" w:eastAsia="Arial Unicode MS" w:hAnsi="Times New Roman" w:cs="Times New Roman"/>
          <w:color w:val="000000"/>
          <w:sz w:val="20"/>
          <w:szCs w:val="20"/>
        </w:rPr>
        <w:t>ENIA SIĘ W TRAKCIE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br/>
        <w:t>PRAKTYKI</w:t>
      </w:r>
      <w:r w:rsidR="0049447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ZAWODOWEJ</w:t>
      </w:r>
      <w:r w:rsidR="00494472">
        <w:rPr>
          <w:rFonts w:ascii="Times New Roman" w:hAnsi="Times New Roman" w:cs="Times New Roman"/>
          <w:sz w:val="20"/>
          <w:szCs w:val="20"/>
        </w:rPr>
        <w:t xml:space="preserve"> PSYCHOLOGICZNO-PEDAGOGICZN</w:t>
      </w:r>
      <w:r>
        <w:rPr>
          <w:rFonts w:ascii="Times New Roman" w:hAnsi="Times New Roman" w:cs="Times New Roman"/>
          <w:sz w:val="20"/>
          <w:szCs w:val="20"/>
        </w:rPr>
        <w:t>EJ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br/>
      </w:r>
      <w:r w:rsidR="00494472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 szkole ponadpodstawowej</w:t>
      </w:r>
    </w:p>
    <w:p w:rsidR="00494472" w:rsidRDefault="00494472" w:rsidP="004944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Szanowna Pani/Panie </w:t>
      </w:r>
    </w:p>
    <w:p w:rsidR="00494472" w:rsidRDefault="00494472" w:rsidP="00A924B6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Centrum Edukacji Nauczycielskiej UJK zbier</w:t>
      </w:r>
      <w:r w:rsidR="00117EA7">
        <w:rPr>
          <w:rFonts w:ascii="Times New Roman" w:hAnsi="Times New Roman" w:cs="Times New Roman"/>
          <w:sz w:val="20"/>
          <w:szCs w:val="20"/>
        </w:rPr>
        <w:t xml:space="preserve">a opinie na temat uzyskanych </w:t>
      </w:r>
      <w:r w:rsidR="00AD7EBF">
        <w:rPr>
          <w:rFonts w:ascii="Times New Roman" w:hAnsi="Times New Roman" w:cs="Times New Roman"/>
          <w:sz w:val="20"/>
          <w:szCs w:val="20"/>
        </w:rPr>
        <w:t xml:space="preserve"> przez studenta/praktykanta </w:t>
      </w:r>
      <w:r w:rsidR="00117EA7">
        <w:rPr>
          <w:rFonts w:ascii="Times New Roman" w:hAnsi="Times New Roman" w:cs="Times New Roman"/>
          <w:sz w:val="20"/>
          <w:szCs w:val="20"/>
        </w:rPr>
        <w:t>efektów ucznia się podczas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praktyk</w:t>
      </w:r>
      <w:r w:rsidR="00117EA7">
        <w:rPr>
          <w:rFonts w:ascii="Times New Roman" w:eastAsia="Arial Unicode MS" w:hAnsi="Times New Roman" w:cs="Times New Roman"/>
          <w:color w:val="000000"/>
          <w:sz w:val="20"/>
          <w:szCs w:val="20"/>
        </w:rPr>
        <w:t>i zawodowej</w:t>
      </w:r>
      <w:r w:rsidR="00A924B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="00117EA7">
        <w:rPr>
          <w:rFonts w:ascii="Times New Roman" w:hAnsi="Times New Roman" w:cs="Times New Roman"/>
          <w:sz w:val="20"/>
          <w:szCs w:val="20"/>
        </w:rPr>
        <w:t>psychologiczno – pedagogicznej</w:t>
      </w:r>
      <w:r>
        <w:rPr>
          <w:rFonts w:ascii="Times New Roman" w:hAnsi="Times New Roman" w:cs="Times New Roman"/>
          <w:sz w:val="20"/>
          <w:szCs w:val="20"/>
        </w:rPr>
        <w:t xml:space="preserve">, dlatego prosimy o wypełnienie poniższej ankiety.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Zebrane informacje pomogą nam udoskonalić program i przebieg praktyki. </w:t>
      </w:r>
    </w:p>
    <w:p w:rsidR="00494472" w:rsidRDefault="00494472" w:rsidP="00494472">
      <w:pPr>
        <w:pStyle w:val="Bezodstpw"/>
        <w:rPr>
          <w:rFonts w:ascii="Times New Roman" w:hAnsi="Times New Roman" w:cs="Times New Roman"/>
        </w:rPr>
      </w:pPr>
    </w:p>
    <w:p w:rsidR="00494472" w:rsidRDefault="00494472" w:rsidP="00494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Jak  Pani/Pan ocenia stopień osiągnięcia efektów uczenia się przez studenta,………………………………… który odbył praktykę pod Pani/Pana kierunkiem?       Proszę wstawić  krzyżyk w odpowiednim okienku</w:t>
      </w: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4394"/>
        <w:gridCol w:w="850"/>
        <w:gridCol w:w="851"/>
        <w:gridCol w:w="1134"/>
        <w:gridCol w:w="850"/>
        <w:gridCol w:w="935"/>
      </w:tblGrid>
      <w:tr w:rsidR="00494472" w:rsidTr="00494472">
        <w:trPr>
          <w:trHeight w:val="426"/>
        </w:trPr>
        <w:tc>
          <w:tcPr>
            <w:tcW w:w="6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Default="00494472">
            <w:pPr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en-US"/>
              </w:rPr>
              <w:t>Efekty uczenia się osiągane przez studenta w trakcie praktyki zawodowej psychologiczno – pedagogicznej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Stopień osiągnięcia efektów uczenia się</w:t>
            </w:r>
          </w:p>
        </w:tc>
      </w:tr>
      <w:tr w:rsidR="00494472" w:rsidTr="00494472">
        <w:trPr>
          <w:trHeight w:val="559"/>
        </w:trPr>
        <w:tc>
          <w:tcPr>
            <w:tcW w:w="10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72" w:rsidRDefault="00494472">
            <w:pPr>
              <w:rPr>
                <w:rFonts w:ascii="Times New Roman" w:eastAsia="Arial Unicode MS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Default="004944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bardzo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słaby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Default="004944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słaby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Default="004944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przeciętny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Default="004944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dobry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Default="004944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bardzo dobry</w:t>
            </w:r>
          </w:p>
        </w:tc>
      </w:tr>
      <w:tr w:rsidR="00494472" w:rsidTr="00494472">
        <w:trPr>
          <w:trHeight w:val="73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494472" w:rsidRDefault="00494472">
            <w:pPr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494472" w:rsidRDefault="00494472">
            <w:pPr>
              <w:textAlignment w:val="baseline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  <w:t xml:space="preserve">EFEKTY W ZAKRESIE WIEDZY </w:t>
            </w:r>
          </w:p>
          <w:p w:rsidR="00494472" w:rsidRDefault="00494472">
            <w:pPr>
              <w:textAlignment w:val="baseline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  <w:t>Student zna i rozumie: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Default="0049447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Zadania charakterystyczne dla szkoły ponadpodstawowej oraz środowisko,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w jakim one działają;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94472" w:rsidTr="00494472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72" w:rsidRDefault="0049447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Default="004944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Zna i rozumie organizację, statut i plan pracy szkoły ponadpodstawowej, program wychowawczo-profilaktyczny oraz program realizacji doradztwa zawodowego;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94472" w:rsidTr="00494472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72" w:rsidRDefault="0049447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Default="0049447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Zasady zapewniania bezpieczeństwa uczniom w szkole ponadpodstawowej i poza nią.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94472" w:rsidTr="00494472">
        <w:trPr>
          <w:trHeight w:val="95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494472" w:rsidRDefault="0049447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494472" w:rsidRDefault="0049447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494472" w:rsidRDefault="0049447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494472" w:rsidRDefault="0049447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  <w:t>EFEKTY W ZAKRESIE UMIEJĘTNOŚCI</w:t>
            </w:r>
          </w:p>
          <w:p w:rsidR="00494472" w:rsidRDefault="0049447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  <w:t>Student potrafi: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Default="0049447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Wyciągać wnioski z obserwacji pracy wychowawcy klasy, jego interakcji z uczniami oraz sposobu, w jaki planuje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i przeprowadza zajęcia wychowawcze;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4472" w:rsidTr="00494472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72" w:rsidRDefault="0049447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Default="004944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color w:val="000000"/>
                <w:sz w:val="20"/>
                <w:szCs w:val="20"/>
                <w:lang w:eastAsia="en-US"/>
              </w:rPr>
              <w:t>Wyciągać wnioski z obserwacji sposobu integracji działań opiekuńczo-wychowawczych i dydaktycznych przez nauczycieli przedmiotów;</w:t>
            </w:r>
            <w:r>
              <w:rPr>
                <w:rStyle w:val="eop"/>
                <w:rFonts w:eastAsiaTheme="minorEastAsi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94472" w:rsidTr="00494472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72" w:rsidRDefault="0049447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Default="004944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color w:val="000000"/>
                <w:sz w:val="20"/>
                <w:szCs w:val="20"/>
                <w:lang w:eastAsia="en-US"/>
              </w:rPr>
              <w:t>Wyciągać wnioski, w miarę możliwości, z bezpośredniej obserwacji pracy rady pedagogicznej i zespołu wychowawców klas;</w:t>
            </w:r>
            <w:r>
              <w:rPr>
                <w:rStyle w:val="eop"/>
                <w:rFonts w:eastAsiaTheme="minorEastAsi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94472" w:rsidTr="00494472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72" w:rsidRDefault="0049447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Default="004944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color w:val="000000"/>
                <w:sz w:val="20"/>
                <w:szCs w:val="20"/>
                <w:lang w:eastAsia="en-US"/>
              </w:rPr>
              <w:t>Wyciągać wnioski z bezpośredniej obserwacji pozalekcyjnych działań opiekuńczo-wychowawczych nauczycieli, w tym podczas dyżurów na przerwach międzylekcyjnych i zorganizowanych wyjść grup uczniowskich;</w:t>
            </w:r>
            <w:r>
              <w:rPr>
                <w:rStyle w:val="eop"/>
                <w:rFonts w:eastAsiaTheme="minorEastAsi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94472" w:rsidTr="00494472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72" w:rsidRDefault="0049447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Default="0049447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color w:val="000000"/>
                <w:sz w:val="20"/>
                <w:szCs w:val="20"/>
                <w:lang w:eastAsia="en-US"/>
              </w:rPr>
              <w:t>Zaplanować i przeprowadzić zajęcia wychowawcze pod nadzorem opiekuna praktyk zawodowych;</w:t>
            </w:r>
            <w:r>
              <w:rPr>
                <w:rStyle w:val="eop"/>
                <w:rFonts w:eastAsiaTheme="minorEastAsi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94472" w:rsidTr="00494472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472" w:rsidRDefault="0049447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Default="00494472">
            <w:pPr>
              <w:pStyle w:val="paragraph"/>
              <w:spacing w:before="0" w:beforeAutospacing="0" w:after="0" w:afterAutospacing="0"/>
              <w:ind w:right="7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</w:pPr>
            <w:r>
              <w:rPr>
                <w:rStyle w:val="normaltextrun"/>
                <w:color w:val="000000"/>
                <w:sz w:val="20"/>
                <w:szCs w:val="20"/>
                <w:lang w:eastAsia="en-US"/>
              </w:rPr>
              <w:t>Analizować, przy pomocy opiekuna praktyk zawodowych oraz nauczycieli akademickich prowadzących zajęcia w zakresie przygotowania psychologiczno -pedagogicznego, sytuacje i zdarzenia pedagogiczne zaobserwowane lub doświadczone w czasie praktyk.</w:t>
            </w:r>
            <w:r>
              <w:rPr>
                <w:rStyle w:val="eop"/>
                <w:rFonts w:eastAsiaTheme="minorEastAsi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94472" w:rsidTr="004944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Default="00494472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  <w:t>EFEKTY W ZAKRESIE KOMPETENCJI SPOŁECZNYCH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en-US"/>
              </w:rPr>
              <w:br/>
              <w:t>Student jest gotów do: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472" w:rsidRDefault="00494472">
            <w:pPr>
              <w:pStyle w:val="paragraph"/>
              <w:spacing w:before="0" w:beforeAutospacing="0" w:after="0" w:afterAutospacing="0"/>
              <w:ind w:right="75"/>
              <w:jc w:val="both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eastAsia="en-US"/>
              </w:rPr>
              <w:t>Skutecznego współdziałania z opiekunem praktyk zawodowych i z nauczycielami w celu poszerzania swojej wiedzy.</w:t>
            </w:r>
            <w:r>
              <w:rPr>
                <w:rStyle w:val="eop"/>
                <w:rFonts w:eastAsiaTheme="minorEastAsi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72" w:rsidRDefault="00494472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94472" w:rsidRDefault="00494472" w:rsidP="00494472">
      <w:pPr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</w:rPr>
        <w:t>Podpis ……………………..</w:t>
      </w:r>
    </w:p>
    <w:p w:rsidR="00494472" w:rsidRDefault="00494472" w:rsidP="00494472">
      <w:r>
        <w:rPr>
          <w:rFonts w:ascii="Times New Roman" w:hAnsi="Times New Roman"/>
          <w:sz w:val="24"/>
          <w:szCs w:val="24"/>
        </w:rPr>
        <w:t xml:space="preserve">            </w:t>
      </w:r>
    </w:p>
    <w:p w:rsidR="001654EA" w:rsidRDefault="001654EA" w:rsidP="00494472"/>
    <w:sectPr w:rsidR="001654EA" w:rsidSect="00E24448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472"/>
    <w:rsid w:val="00117EA7"/>
    <w:rsid w:val="001654EA"/>
    <w:rsid w:val="0046313D"/>
    <w:rsid w:val="00494472"/>
    <w:rsid w:val="00A924B6"/>
    <w:rsid w:val="00AD7EBF"/>
    <w:rsid w:val="00BD75E0"/>
    <w:rsid w:val="00E2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47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4472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94472"/>
    <w:pPr>
      <w:ind w:left="720"/>
      <w:contextualSpacing/>
    </w:pPr>
  </w:style>
  <w:style w:type="paragraph" w:customStyle="1" w:styleId="paragraph">
    <w:name w:val="paragraph"/>
    <w:basedOn w:val="Normalny"/>
    <w:rsid w:val="0049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494472"/>
  </w:style>
  <w:style w:type="character" w:customStyle="1" w:styleId="eop">
    <w:name w:val="eop"/>
    <w:basedOn w:val="Domylnaczcionkaakapitu"/>
    <w:rsid w:val="00494472"/>
  </w:style>
  <w:style w:type="table" w:styleId="Tabela-Siatka">
    <w:name w:val="Table Grid"/>
    <w:basedOn w:val="Standardowy"/>
    <w:uiPriority w:val="59"/>
    <w:rsid w:val="0049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2022-09-12T17:35:00Z</dcterms:created>
  <dcterms:modified xsi:type="dcterms:W3CDTF">2023-10-06T18:00:00Z</dcterms:modified>
</cp:coreProperties>
</file>